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1324" w:lineRule="exact"/>
        <w:ind w:left="652" w:right="0" w:firstLine="0"/>
        <w:jc w:val="left"/>
        <w:rPr>
          <w:rFonts w:ascii="方正小标宋简体" w:hAnsi="方正小标宋简体" w:eastAsia="方正小标宋简体" w:cs="方正小标宋简体"/>
          <w:sz w:val="100"/>
          <w:szCs w:val="100"/>
        </w:rPr>
      </w:pPr>
      <w:r>
        <w:rPr>
          <w:rFonts w:ascii="方正小标宋简体" w:hAnsi="方正小标宋简体" w:eastAsia="方正小标宋简体" w:cs="方正小标宋简体"/>
          <w:color w:val="FF0000"/>
          <w:spacing w:val="47"/>
          <w:w w:val="65"/>
          <w:sz w:val="100"/>
          <w:szCs w:val="100"/>
        </w:rPr>
        <w:t>河南省教</w:t>
      </w:r>
      <w:r>
        <w:rPr>
          <w:rFonts w:ascii="方正小标宋简体" w:hAnsi="方正小标宋简体" w:eastAsia="方正小标宋简体" w:cs="方正小标宋简体"/>
          <w:color w:val="FF0000"/>
          <w:spacing w:val="52"/>
          <w:w w:val="65"/>
          <w:sz w:val="100"/>
          <w:szCs w:val="100"/>
        </w:rPr>
        <w:t>育厅</w:t>
      </w:r>
      <w:r>
        <w:rPr>
          <w:rFonts w:ascii="方正小标宋简体" w:hAnsi="方正小标宋简体" w:eastAsia="方正小标宋简体" w:cs="方正小标宋简体"/>
          <w:color w:val="FF0000"/>
          <w:spacing w:val="47"/>
          <w:w w:val="65"/>
          <w:sz w:val="100"/>
          <w:szCs w:val="100"/>
        </w:rPr>
        <w:t>办公室</w:t>
      </w:r>
      <w:r>
        <w:rPr>
          <w:rFonts w:ascii="方正小标宋简体" w:hAnsi="方正小标宋简体" w:eastAsia="方正小标宋简体" w:cs="方正小标宋简体"/>
          <w:color w:val="FF0000"/>
          <w:spacing w:val="55"/>
          <w:w w:val="65"/>
          <w:sz w:val="100"/>
          <w:szCs w:val="100"/>
        </w:rPr>
        <w:t>文</w:t>
      </w:r>
      <w:r>
        <w:rPr>
          <w:rFonts w:ascii="方正小标宋简体" w:hAnsi="方正小标宋简体" w:eastAsia="方正小标宋简体" w:cs="方正小标宋简体"/>
          <w:color w:val="FF0000"/>
          <w:w w:val="65"/>
          <w:sz w:val="100"/>
          <w:szCs w:val="100"/>
        </w:rPr>
        <w:t>件</w:t>
      </w: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8" w:line="240" w:lineRule="auto"/>
        <w:rPr>
          <w:rFonts w:ascii="方正小标宋简体" w:hAnsi="方正小标宋简体" w:eastAsia="方正小标宋简体" w:cs="方正小标宋简体"/>
          <w:sz w:val="13"/>
          <w:szCs w:val="13"/>
        </w:rPr>
      </w:pPr>
    </w:p>
    <w:p>
      <w:pPr>
        <w:pStyle w:val="3"/>
        <w:spacing w:before="9" w:line="240" w:lineRule="auto"/>
        <w:ind w:left="639" w:right="891"/>
        <w:jc w:val="center"/>
      </w:pPr>
      <w:r>
        <w:rPr>
          <w:spacing w:val="4"/>
        </w:rPr>
        <w:t>教办学〔</w:t>
      </w:r>
      <w:r>
        <w:rPr>
          <w:rFonts w:ascii="仿宋_GB2312" w:hAnsi="仿宋_GB2312" w:eastAsia="仿宋_GB2312" w:cs="仿宋_GB2312"/>
          <w:spacing w:val="4"/>
        </w:rPr>
        <w:t>2020</w:t>
      </w:r>
      <w:r>
        <w:rPr>
          <w:spacing w:val="4"/>
        </w:rPr>
        <w:t>〕</w:t>
      </w:r>
      <w:r>
        <w:rPr>
          <w:rFonts w:ascii="仿宋_GB2312" w:hAnsi="仿宋_GB2312" w:eastAsia="仿宋_GB2312" w:cs="仿宋_GB2312"/>
          <w:spacing w:val="4"/>
        </w:rPr>
        <w:t>221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t>号</w:t>
      </w:r>
    </w:p>
    <w:p>
      <w:pPr>
        <w:spacing w:before="12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line="20" w:lineRule="atLeast"/>
        <w:ind w:left="100" w:right="0" w:firstLine="0"/>
        <w:rPr>
          <w:rFonts w:ascii="仿宋_GB2312" w:hAnsi="仿宋_GB2312" w:eastAsia="仿宋_GB2312" w:cs="仿宋_GB2312"/>
          <w:sz w:val="2"/>
          <w:szCs w:val="2"/>
        </w:rPr>
      </w:pPr>
      <w:r>
        <w:rPr>
          <w:rFonts w:ascii="仿宋_GB2312" w:hAnsi="仿宋_GB2312" w:eastAsia="仿宋_GB2312" w:cs="仿宋_GB2312"/>
          <w:sz w:val="2"/>
          <w:szCs w:val="2"/>
        </w:rPr>
        <mc:AlternateContent>
          <mc:Choice Requires="wpg">
            <w:drawing>
              <wp:inline distT="0" distB="0" distL="114300" distR="114300">
                <wp:extent cx="5503545" cy="9525"/>
                <wp:effectExtent l="0" t="0" r="0" b="0"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545" cy="9525"/>
                          <a:chOff x="0" y="0"/>
                          <a:chExt cx="8667" cy="15"/>
                        </a:xfrm>
                      </wpg:grpSpPr>
                      <wpg:grpSp>
                        <wpg:cNvPr id="9" name="组合 3"/>
                        <wpg:cNvGrpSpPr/>
                        <wpg:grpSpPr>
                          <a:xfrm>
                            <a:off x="8" y="8"/>
                            <a:ext cx="8652" cy="2"/>
                            <a:chOff x="8" y="8"/>
                            <a:chExt cx="8652" cy="2"/>
                          </a:xfrm>
                        </wpg:grpSpPr>
                        <wps:wsp>
                          <wps:cNvPr id="8" name="任意多边形 4"/>
                          <wps:cNvSpPr/>
                          <wps:spPr>
                            <a:xfrm>
                              <a:off x="8" y="8"/>
                              <a:ext cx="8652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>
                                  <a:moveTo>
                                    <a:pt x="0" y="0"/>
                                  </a:moveTo>
                                  <a:lnTo>
                                    <a:pt x="865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33.35pt;" coordsize="8667,15" o:gfxdata="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CRKRy1AAAAAMBAAAPAAAAAAAAAAEAIAAA&#10;ACIAAABkcnMvZG93bnJldi54bWxQSwECFAAUAAAACACHTuJAxqcwj7sCAADJBgAADgAAAAAAAAAB&#10;ACAAAAAjAQAAZHJzL2Uyb0RvYy54bWxQSwUGAAAAAAYABgBZAQAAUAYAAAAA&#10;">
                <o:lock v:ext="edit" aspectratio="f"/>
                <v:group id="组合 3" o:spid="_x0000_s1026" o:spt="203" style="position:absolute;left:8;top:8;height:2;width:8652;" coordorigin="8,8" coordsize="8652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" o:spid="_x0000_s1026" o:spt="100" style="position:absolute;left:8;top:8;height:2;width:8652;" filled="f" stroked="t" coordsize="8652,1" o:gfxdata="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Jn4bsAAADa&#10;AAAADwAAAAAAAAABACAAAAAiAAAAZHJzL2Rvd25yZXYueG1sUEsBAhQAFAAAAAgAh07iQDMvBZ47&#10;AAAAOQAAABAAAAAAAAAAAQAgAAAACgEAAGRycy9zaGFwZXhtbC54bWxQSwUGAAAAAAYABgBbAQAA&#10;tAMAAAAA&#10;" path="m0,0l8652,0e">
                    <v:fill on="f" focussize="0,0"/>
                    <v:stroke color="#FF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0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="7" w:line="240" w:lineRule="auto"/>
        <w:rPr>
          <w:rFonts w:ascii="仿宋_GB2312" w:hAnsi="仿宋_GB2312" w:eastAsia="仿宋_GB2312" w:cs="仿宋_GB2312"/>
          <w:sz w:val="40"/>
          <w:szCs w:val="40"/>
        </w:rPr>
      </w:pPr>
    </w:p>
    <w:p>
      <w:pPr>
        <w:pStyle w:val="2"/>
        <w:spacing w:line="684" w:lineRule="exact"/>
        <w:ind w:right="891"/>
        <w:jc w:val="center"/>
      </w:pPr>
      <w:r>
        <w:rPr>
          <w:spacing w:val="7"/>
        </w:rPr>
        <w:t>河南省教育厅办公室</w:t>
      </w:r>
    </w:p>
    <w:p>
      <w:pPr>
        <w:spacing w:before="11" w:line="682" w:lineRule="exact"/>
        <w:ind w:left="639" w:right="892" w:firstLine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  <w:t>关于举办</w:t>
      </w:r>
      <w:r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i/>
          <w:spacing w:val="3"/>
          <w:sz w:val="44"/>
          <w:szCs w:val="44"/>
        </w:rPr>
        <w:t>2020</w:t>
      </w:r>
      <w:r>
        <w:rPr>
          <w:rFonts w:ascii="方正小标宋简体" w:hAnsi="方正小标宋简体" w:eastAsia="方正小标宋简体" w:cs="方正小标宋简体"/>
          <w:i/>
          <w:spacing w:val="5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4"/>
          <w:szCs w:val="44"/>
        </w:rPr>
        <w:t>年全省大学生职业生涯</w:t>
      </w:r>
      <w:r>
        <w:rPr>
          <w:rFonts w:ascii="方正小标宋简体" w:hAnsi="方正小标宋简体" w:eastAsia="方正小标宋简体" w:cs="方正小标宋简体"/>
          <w:spacing w:val="29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规划大赛</w:t>
      </w:r>
      <w:r>
        <w:rPr>
          <w:rFonts w:ascii="方正小标宋简体" w:hAnsi="方正小标宋简体" w:eastAsia="方正小标宋简体" w:cs="方正小标宋简体"/>
          <w:spacing w:val="4"/>
          <w:sz w:val="44"/>
          <w:szCs w:val="44"/>
        </w:rPr>
        <w:t>的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spacing w:before="9" w:line="240" w:lineRule="auto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>
      <w:pPr>
        <w:pStyle w:val="3"/>
        <w:spacing w:before="0" w:line="390" w:lineRule="auto"/>
        <w:ind w:left="781" w:right="418" w:hanging="620"/>
        <w:jc w:val="left"/>
      </w:pPr>
      <w:r>
        <w:rPr>
          <w:spacing w:val="6"/>
        </w:rPr>
        <w:t>各普通高等学校：</w:t>
      </w:r>
      <w:r>
        <w:rPr>
          <w:spacing w:val="25"/>
        </w:rPr>
        <w:t xml:space="preserve"> </w:t>
      </w:r>
      <w:r>
        <w:rPr>
          <w:spacing w:val="6"/>
        </w:rPr>
        <w:t>为普及大学生职业生涯发展教育，进一步提升大学生职业</w:t>
      </w:r>
    </w:p>
    <w:p>
      <w:pPr>
        <w:pStyle w:val="3"/>
        <w:spacing w:before="58" w:line="393" w:lineRule="auto"/>
        <w:ind w:left="162" w:right="0"/>
        <w:jc w:val="left"/>
      </w:pPr>
      <w:r>
        <w:rPr>
          <w:spacing w:val="6"/>
        </w:rPr>
        <w:t>生涯规划能力，按照《河南省人民政府办公厅关于应对新冠肺</w:t>
      </w:r>
      <w:r>
        <w:rPr>
          <w:spacing w:val="44"/>
        </w:rPr>
        <w:t xml:space="preserve"> </w:t>
      </w:r>
      <w:r>
        <w:rPr>
          <w:spacing w:val="9"/>
        </w:rPr>
        <w:t>炎疫</w:t>
      </w:r>
      <w:r>
        <w:rPr>
          <w:spacing w:val="4"/>
        </w:rPr>
        <w:t>情</w:t>
      </w:r>
      <w:r>
        <w:rPr>
          <w:spacing w:val="9"/>
        </w:rPr>
        <w:t>影</w:t>
      </w:r>
      <w:r>
        <w:rPr>
          <w:spacing w:val="4"/>
        </w:rPr>
        <w:t>响</w:t>
      </w:r>
      <w:r>
        <w:rPr>
          <w:spacing w:val="9"/>
        </w:rPr>
        <w:t>做</w:t>
      </w:r>
      <w:r>
        <w:t>好</w:t>
      </w:r>
      <w:r>
        <w:rPr>
          <w:spacing w:val="-62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20</w:t>
      </w:r>
      <w:r>
        <w:rPr>
          <w:rFonts w:ascii="仿宋_GB2312" w:hAnsi="仿宋_GB2312" w:eastAsia="仿宋_GB2312" w:cs="仿宋_GB2312"/>
          <w:spacing w:val="6"/>
        </w:rPr>
        <w:t>2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70"/>
        </w:rPr>
        <w:t xml:space="preserve"> </w:t>
      </w:r>
      <w:r>
        <w:rPr>
          <w:spacing w:val="9"/>
        </w:rPr>
        <w:t>年</w:t>
      </w:r>
      <w:r>
        <w:rPr>
          <w:spacing w:val="4"/>
        </w:rPr>
        <w:t>高</w:t>
      </w:r>
      <w:r>
        <w:rPr>
          <w:spacing w:val="9"/>
        </w:rPr>
        <w:t>校毕</w:t>
      </w:r>
      <w:r>
        <w:rPr>
          <w:spacing w:val="4"/>
        </w:rPr>
        <w:t>业生</w:t>
      </w:r>
      <w:r>
        <w:rPr>
          <w:spacing w:val="9"/>
        </w:rPr>
        <w:t>就业</w:t>
      </w:r>
      <w:r>
        <w:rPr>
          <w:spacing w:val="4"/>
        </w:rPr>
        <w:t>工</w:t>
      </w:r>
      <w:r>
        <w:rPr>
          <w:spacing w:val="9"/>
        </w:rPr>
        <w:t>作</w:t>
      </w:r>
      <w:r>
        <w:rPr>
          <w:spacing w:val="4"/>
        </w:rPr>
        <w:t>的</w:t>
      </w:r>
      <w:r>
        <w:rPr>
          <w:spacing w:val="9"/>
        </w:rPr>
        <w:t>通</w:t>
      </w:r>
      <w:r>
        <w:rPr>
          <w:spacing w:val="4"/>
        </w:rPr>
        <w:t>知</w:t>
      </w:r>
      <w:r>
        <w:rPr>
          <w:spacing w:val="-144"/>
        </w:rPr>
        <w:t>》</w:t>
      </w:r>
      <w:r>
        <w:rPr>
          <w:spacing w:val="4"/>
        </w:rPr>
        <w:t>（</w:t>
      </w:r>
      <w:r>
        <w:rPr>
          <w:spacing w:val="9"/>
        </w:rPr>
        <w:t>豫政</w:t>
      </w:r>
      <w:r>
        <w:t>办</w:t>
      </w:r>
    </w:p>
    <w:p>
      <w:pPr>
        <w:pStyle w:val="3"/>
        <w:spacing w:before="54" w:line="391" w:lineRule="auto"/>
        <w:ind w:left="162" w:right="0"/>
        <w:jc w:val="left"/>
      </w:pPr>
      <w:r>
        <w:rPr>
          <w:spacing w:val="1"/>
        </w:rPr>
        <w:t>〔</w:t>
      </w:r>
      <w:r>
        <w:rPr>
          <w:rFonts w:ascii="仿宋_GB2312" w:hAnsi="仿宋_GB2312" w:eastAsia="仿宋_GB2312" w:cs="仿宋_GB2312"/>
          <w:spacing w:val="1"/>
        </w:rPr>
        <w:t>2020</w:t>
      </w:r>
      <w:r>
        <w:rPr>
          <w:spacing w:val="1"/>
        </w:rPr>
        <w:t>〕</w:t>
      </w:r>
      <w:r>
        <w:rPr>
          <w:rFonts w:ascii="仿宋_GB2312" w:hAnsi="仿宋_GB2312" w:eastAsia="仿宋_GB2312" w:cs="仿宋_GB2312"/>
          <w:spacing w:val="1"/>
        </w:rPr>
        <w:t>15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3"/>
        </w:rPr>
        <w:t>号）部署，根据《河南省教育厅关于做好</w:t>
      </w:r>
      <w:r>
        <w:rPr>
          <w:spacing w:val="19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2020</w:t>
      </w:r>
      <w:r>
        <w:rPr>
          <w:rFonts w:ascii="仿宋_GB2312" w:hAnsi="仿宋_GB2312" w:eastAsia="仿宋_GB2312" w:cs="仿宋_GB2312"/>
          <w:spacing w:val="6"/>
        </w:rPr>
        <w:t xml:space="preserve"> </w:t>
      </w:r>
      <w:r>
        <w:t>年</w:t>
      </w:r>
      <w:r>
        <w:rPr>
          <w:spacing w:val="42"/>
        </w:rPr>
        <w:t xml:space="preserve"> </w:t>
      </w:r>
      <w:r>
        <w:rPr>
          <w:spacing w:val="9"/>
        </w:rPr>
        <w:t>全省</w:t>
      </w:r>
      <w:r>
        <w:rPr>
          <w:spacing w:val="4"/>
        </w:rPr>
        <w:t>普</w:t>
      </w:r>
      <w:r>
        <w:rPr>
          <w:spacing w:val="9"/>
        </w:rPr>
        <w:t>通</w:t>
      </w:r>
      <w:r>
        <w:rPr>
          <w:spacing w:val="4"/>
        </w:rPr>
        <w:t>高</w:t>
      </w:r>
      <w:r>
        <w:rPr>
          <w:spacing w:val="9"/>
        </w:rPr>
        <w:t>等学</w:t>
      </w:r>
      <w:r>
        <w:rPr>
          <w:spacing w:val="4"/>
        </w:rPr>
        <w:t>校</w:t>
      </w:r>
      <w:r>
        <w:rPr>
          <w:spacing w:val="9"/>
        </w:rPr>
        <w:t>毕</w:t>
      </w:r>
      <w:r>
        <w:rPr>
          <w:spacing w:val="4"/>
        </w:rPr>
        <w:t>业</w:t>
      </w:r>
      <w:r>
        <w:rPr>
          <w:spacing w:val="9"/>
        </w:rPr>
        <w:t>生</w:t>
      </w:r>
      <w:r>
        <w:rPr>
          <w:spacing w:val="4"/>
        </w:rPr>
        <w:t>就</w:t>
      </w:r>
      <w:r>
        <w:rPr>
          <w:spacing w:val="9"/>
        </w:rPr>
        <w:t>业创</w:t>
      </w:r>
      <w:r>
        <w:rPr>
          <w:spacing w:val="4"/>
        </w:rPr>
        <w:t>业</w:t>
      </w:r>
      <w:r>
        <w:rPr>
          <w:spacing w:val="9"/>
        </w:rPr>
        <w:t>工作</w:t>
      </w:r>
      <w:r>
        <w:rPr>
          <w:spacing w:val="4"/>
        </w:rPr>
        <w:t>的</w:t>
      </w:r>
      <w:r>
        <w:rPr>
          <w:spacing w:val="9"/>
        </w:rPr>
        <w:t>通</w:t>
      </w:r>
      <w:r>
        <w:rPr>
          <w:spacing w:val="4"/>
        </w:rPr>
        <w:t>知</w:t>
      </w:r>
      <w:r>
        <w:rPr>
          <w:spacing w:val="-144"/>
        </w:rPr>
        <w:t>》</w:t>
      </w:r>
      <w:r>
        <w:rPr>
          <w:spacing w:val="4"/>
        </w:rPr>
        <w:t>（</w:t>
      </w:r>
      <w:r>
        <w:rPr>
          <w:spacing w:val="9"/>
        </w:rPr>
        <w:t>教</w:t>
      </w:r>
      <w:r>
        <w:rPr>
          <w:spacing w:val="4"/>
        </w:rPr>
        <w:t>学</w:t>
      </w:r>
      <w:r>
        <w:rPr>
          <w:spacing w:val="18"/>
        </w:rPr>
        <w:t>〔</w:t>
      </w:r>
      <w:r>
        <w:rPr>
          <w:rFonts w:ascii="仿宋_GB2312" w:hAnsi="仿宋_GB2312" w:eastAsia="仿宋_GB2312" w:cs="仿宋_GB2312"/>
          <w:spacing w:val="2"/>
        </w:rPr>
        <w:t>20</w:t>
      </w:r>
      <w:r>
        <w:rPr>
          <w:rFonts w:ascii="仿宋_GB2312" w:hAnsi="仿宋_GB2312" w:eastAsia="仿宋_GB2312" w:cs="仿宋_GB2312"/>
          <w:spacing w:val="6"/>
        </w:rPr>
        <w:t>2</w:t>
      </w:r>
      <w:r>
        <w:rPr>
          <w:rFonts w:ascii="仿宋_GB2312" w:hAnsi="仿宋_GB2312" w:eastAsia="仿宋_GB2312" w:cs="仿宋_GB2312"/>
          <w:spacing w:val="3"/>
        </w:rPr>
        <w:t>0</w:t>
      </w:r>
      <w:r>
        <w:t>〕</w:t>
      </w:r>
      <w:r>
        <w:rPr>
          <w:spacing w:val="88"/>
        </w:rPr>
        <w:t xml:space="preserve"> </w:t>
      </w:r>
      <w:r>
        <w:rPr>
          <w:rFonts w:ascii="仿宋_GB2312" w:hAnsi="仿宋_GB2312" w:eastAsia="仿宋_GB2312" w:cs="仿宋_GB2312"/>
          <w:spacing w:val="6"/>
        </w:rPr>
        <w:t>1</w:t>
      </w:r>
      <w:r>
        <w:rPr>
          <w:rFonts w:ascii="仿宋_GB2312" w:hAnsi="仿宋_GB2312" w:eastAsia="仿宋_GB2312" w:cs="仿宋_GB2312"/>
          <w:spacing w:val="2"/>
        </w:rPr>
        <w:t>5</w:t>
      </w:r>
      <w:r>
        <w:rPr>
          <w:rFonts w:ascii="仿宋_GB2312" w:hAnsi="仿宋_GB2312" w:eastAsia="仿宋_GB2312" w:cs="仿宋_GB2312"/>
        </w:rPr>
        <w:t>7</w:t>
      </w:r>
      <w:r>
        <w:rPr>
          <w:rFonts w:ascii="仿宋_GB2312" w:hAnsi="仿宋_GB2312" w:eastAsia="仿宋_GB2312" w:cs="仿宋_GB2312"/>
          <w:spacing w:val="7"/>
        </w:rPr>
        <w:t xml:space="preserve"> </w:t>
      </w:r>
      <w:r>
        <w:rPr>
          <w:spacing w:val="9"/>
        </w:rPr>
        <w:t>号</w:t>
      </w:r>
      <w:r>
        <w:rPr>
          <w:spacing w:val="-68"/>
        </w:rPr>
        <w:t>）</w:t>
      </w:r>
      <w:r>
        <w:rPr>
          <w:spacing w:val="4"/>
        </w:rPr>
        <w:t>要</w:t>
      </w:r>
      <w:r>
        <w:rPr>
          <w:spacing w:val="9"/>
        </w:rPr>
        <w:t>求</w:t>
      </w:r>
      <w:r>
        <w:rPr>
          <w:spacing w:val="-68"/>
        </w:rPr>
        <w:t>，</w:t>
      </w:r>
      <w:r>
        <w:rPr>
          <w:spacing w:val="4"/>
        </w:rPr>
        <w:t>我</w:t>
      </w:r>
      <w:r>
        <w:rPr>
          <w:spacing w:val="9"/>
        </w:rPr>
        <w:t>厅</w:t>
      </w:r>
      <w:r>
        <w:rPr>
          <w:spacing w:val="4"/>
        </w:rPr>
        <w:t>将</w:t>
      </w:r>
      <w:r>
        <w:rPr>
          <w:spacing w:val="9"/>
        </w:rPr>
        <w:t>举</w:t>
      </w:r>
      <w:r>
        <w:t>办</w:t>
      </w:r>
      <w:r>
        <w:rPr>
          <w:spacing w:val="-61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202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年全省</w:t>
      </w:r>
      <w:r>
        <w:rPr>
          <w:spacing w:val="4"/>
        </w:rPr>
        <w:t>大</w:t>
      </w:r>
      <w:r>
        <w:rPr>
          <w:spacing w:val="9"/>
        </w:rPr>
        <w:t>学</w:t>
      </w:r>
      <w:r>
        <w:rPr>
          <w:spacing w:val="4"/>
        </w:rPr>
        <w:t>生</w:t>
      </w:r>
      <w:r>
        <w:rPr>
          <w:spacing w:val="9"/>
        </w:rPr>
        <w:t>职业</w:t>
      </w:r>
      <w:r>
        <w:rPr>
          <w:spacing w:val="4"/>
        </w:rPr>
        <w:t>生</w:t>
      </w:r>
      <w:r>
        <w:rPr>
          <w:spacing w:val="9"/>
        </w:rPr>
        <w:t>涯</w:t>
      </w:r>
      <w:r>
        <w:rPr>
          <w:spacing w:val="4"/>
        </w:rPr>
        <w:t>规</w:t>
      </w:r>
      <w:r>
        <w:rPr>
          <w:spacing w:val="9"/>
        </w:rPr>
        <w:t>划</w:t>
      </w:r>
      <w:r>
        <w:t xml:space="preserve">大 </w:t>
      </w:r>
      <w:r>
        <w:rPr>
          <w:spacing w:val="6"/>
        </w:rPr>
        <w:t>赛，现将有关事项通知如下：</w:t>
      </w:r>
    </w:p>
    <w:p>
      <w:pPr>
        <w:spacing w:after="0" w:line="391" w:lineRule="auto"/>
        <w:jc w:val="left"/>
        <w:sectPr>
          <w:footerReference r:id="rId3" w:type="default"/>
          <w:footerReference r:id="rId4" w:type="even"/>
          <w:type w:val="continuous"/>
          <w:pgSz w:w="11910" w:h="16840"/>
          <w:pgMar w:top="1580" w:right="1480" w:bottom="1740" w:left="1480" w:header="720" w:footer="1541" w:gutter="0"/>
          <w:pgNumType w:start="1"/>
        </w:sect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1" w:line="240" w:lineRule="auto"/>
        <w:rPr>
          <w:rFonts w:ascii="仿宋_GB2312" w:hAnsi="仿宋_GB2312" w:eastAsia="仿宋_GB2312" w:cs="仿宋_GB2312"/>
          <w:sz w:val="17"/>
          <w:szCs w:val="17"/>
        </w:rPr>
      </w:pPr>
    </w:p>
    <w:p>
      <w:pPr>
        <w:pStyle w:val="3"/>
        <w:spacing w:before="9" w:line="240" w:lineRule="auto"/>
        <w:ind w:left="72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5"/>
        </w:rPr>
        <w:t>一、大赛组织</w:t>
      </w:r>
    </w:p>
    <w:p>
      <w:pPr>
        <w:pStyle w:val="3"/>
        <w:spacing w:before="246" w:line="240" w:lineRule="auto"/>
        <w:ind w:left="721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（一）大赛主题</w:t>
      </w:r>
    </w:p>
    <w:p>
      <w:pPr>
        <w:pStyle w:val="3"/>
        <w:spacing w:before="135" w:line="240" w:lineRule="auto"/>
        <w:ind w:left="721" w:right="0"/>
        <w:jc w:val="left"/>
      </w:pPr>
      <w:r>
        <w:rPr>
          <w:spacing w:val="6"/>
        </w:rPr>
        <w:t>规划精彩自我，成就靓丽人生</w:t>
      </w:r>
    </w:p>
    <w:p>
      <w:pPr>
        <w:pStyle w:val="3"/>
        <w:spacing w:before="198" w:line="240" w:lineRule="auto"/>
        <w:ind w:left="721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（二）组织机构</w:t>
      </w:r>
    </w:p>
    <w:p>
      <w:pPr>
        <w:pStyle w:val="3"/>
        <w:spacing w:line="358" w:lineRule="auto"/>
        <w:ind w:left="721" w:right="0"/>
        <w:jc w:val="left"/>
        <w:rPr>
          <w:spacing w:val="24"/>
        </w:rPr>
      </w:pPr>
      <w:r>
        <w:rPr>
          <w:spacing w:val="6"/>
        </w:rPr>
        <w:t>主办单位：河南省教育厅</w:t>
      </w:r>
      <w:r>
        <w:rPr>
          <w:spacing w:val="24"/>
        </w:rPr>
        <w:t xml:space="preserve"> </w:t>
      </w:r>
    </w:p>
    <w:p>
      <w:pPr>
        <w:pStyle w:val="3"/>
        <w:spacing w:line="358" w:lineRule="auto"/>
        <w:ind w:left="721" w:right="0"/>
        <w:jc w:val="left"/>
      </w:pPr>
      <w:r>
        <w:rPr>
          <w:spacing w:val="6"/>
        </w:rPr>
        <w:t>承办单位：河南省大中专学生就业服务中心、郑州大学、</w:t>
      </w:r>
    </w:p>
    <w:p>
      <w:pPr>
        <w:pStyle w:val="3"/>
        <w:spacing w:before="45" w:line="240" w:lineRule="auto"/>
        <w:ind w:right="0"/>
        <w:jc w:val="left"/>
      </w:pPr>
      <w:r>
        <w:rPr>
          <w:spacing w:val="6"/>
        </w:rPr>
        <w:t>河南大学、河南师范大学、华北水利水电大学、河南城建学院</w:t>
      </w:r>
    </w:p>
    <w:p>
      <w:pPr>
        <w:pStyle w:val="3"/>
        <w:spacing w:before="198" w:line="240" w:lineRule="auto"/>
        <w:ind w:left="721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（三）大赛组委会</w:t>
      </w:r>
    </w:p>
    <w:p>
      <w:pPr>
        <w:pStyle w:val="3"/>
        <w:spacing w:line="359" w:lineRule="auto"/>
        <w:ind w:right="251" w:firstLine="619"/>
        <w:jc w:val="both"/>
      </w:pPr>
      <w:r>
        <w:rPr>
          <w:spacing w:val="6"/>
        </w:rPr>
        <w:t>大赛组委会由主办单位、承办单位共同组成，负责大赛的</w:t>
      </w:r>
      <w:r>
        <w:rPr>
          <w:spacing w:val="42"/>
        </w:rPr>
        <w:t xml:space="preserve"> </w:t>
      </w:r>
      <w:r>
        <w:rPr>
          <w:spacing w:val="7"/>
        </w:rPr>
        <w:t>领导、统筹和全省总决赛的组织、实施工作；</w:t>
      </w:r>
      <w:r>
        <w:rPr>
          <w:rFonts w:ascii="仿宋_GB2312" w:hAnsi="仿宋_GB2312" w:eastAsia="仿宋_GB2312" w:cs="仿宋_GB2312"/>
          <w:spacing w:val="7"/>
        </w:rPr>
        <w:t>5</w:t>
      </w:r>
      <w:r>
        <w:rPr>
          <w:rFonts w:ascii="仿宋_GB2312" w:hAnsi="仿宋_GB2312" w:eastAsia="仿宋_GB2312" w:cs="仿宋_GB2312"/>
          <w:spacing w:val="6"/>
        </w:rPr>
        <w:t xml:space="preserve"> </w:t>
      </w:r>
      <w:r>
        <w:rPr>
          <w:spacing w:val="5"/>
        </w:rPr>
        <w:t>个分赛区承办</w:t>
      </w:r>
      <w:r>
        <w:rPr>
          <w:spacing w:val="22"/>
        </w:rPr>
        <w:t xml:space="preserve"> </w:t>
      </w:r>
      <w:r>
        <w:rPr>
          <w:spacing w:val="6"/>
        </w:rPr>
        <w:t>高校承担所在片区复赛的组织、实施工作；各普通高等学校负</w:t>
      </w:r>
      <w:r>
        <w:rPr>
          <w:spacing w:val="44"/>
        </w:rPr>
        <w:t xml:space="preserve"> </w:t>
      </w:r>
      <w:r>
        <w:rPr>
          <w:spacing w:val="6"/>
        </w:rPr>
        <w:t>责本校校内选拔赛的组织、实施工作。</w:t>
      </w:r>
    </w:p>
    <w:p>
      <w:pPr>
        <w:pStyle w:val="3"/>
        <w:numPr>
          <w:ilvl w:val="0"/>
          <w:numId w:val="1"/>
        </w:numPr>
        <w:spacing w:before="44" w:line="359" w:lineRule="auto"/>
        <w:ind w:left="721" w:right="2519"/>
        <w:jc w:val="left"/>
        <w:rPr>
          <w:spacing w:val="27"/>
        </w:rPr>
      </w:pPr>
      <w:r>
        <w:rPr>
          <w:rFonts w:ascii="宋体" w:hAnsi="宋体" w:eastAsia="宋体" w:cs="宋体"/>
          <w:spacing w:val="6"/>
        </w:rPr>
        <w:t>参赛对象</w:t>
      </w:r>
      <w:r>
        <w:rPr>
          <w:rFonts w:ascii="宋体" w:hAnsi="宋体" w:eastAsia="宋体" w:cs="宋体"/>
          <w:spacing w:val="22"/>
        </w:rPr>
        <w:t xml:space="preserve"> </w:t>
      </w:r>
      <w:r>
        <w:rPr>
          <w:spacing w:val="6"/>
        </w:rPr>
        <w:t>全省各普通高校在校大学生</w:t>
      </w:r>
      <w:r>
        <w:rPr>
          <w:spacing w:val="27"/>
        </w:rPr>
        <w:t xml:space="preserve"> </w:t>
      </w:r>
    </w:p>
    <w:p>
      <w:pPr>
        <w:pStyle w:val="3"/>
        <w:numPr>
          <w:numId w:val="0"/>
        </w:numPr>
        <w:spacing w:before="44" w:line="359" w:lineRule="auto"/>
        <w:ind w:right="2519" w:rightChars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5"/>
        </w:rPr>
        <w:t>二、大赛内容</w:t>
      </w:r>
    </w:p>
    <w:p>
      <w:pPr>
        <w:pStyle w:val="3"/>
        <w:spacing w:before="43" w:line="359" w:lineRule="auto"/>
        <w:ind w:right="250" w:firstLine="619"/>
        <w:jc w:val="both"/>
      </w:pPr>
      <w:r>
        <w:rPr>
          <w:spacing w:val="7"/>
        </w:rPr>
        <w:t>（一）比赛内容为个人职业生涯规划设计及展示，主要包</w:t>
      </w:r>
      <w:r>
        <w:rPr>
          <w:spacing w:val="23"/>
        </w:rPr>
        <w:t xml:space="preserve"> </w:t>
      </w:r>
      <w:r>
        <w:rPr>
          <w:spacing w:val="6"/>
        </w:rPr>
        <w:t>含：参赛选手结合自身实际，运用职业生涯规划专业知识，撰</w:t>
      </w:r>
      <w:r>
        <w:rPr>
          <w:spacing w:val="44"/>
        </w:rPr>
        <w:t xml:space="preserve"> </w:t>
      </w:r>
      <w:r>
        <w:rPr>
          <w:spacing w:val="9"/>
        </w:rPr>
        <w:t>写《</w:t>
      </w:r>
      <w:r>
        <w:rPr>
          <w:spacing w:val="4"/>
        </w:rPr>
        <w:t>职</w:t>
      </w:r>
      <w:r>
        <w:rPr>
          <w:spacing w:val="9"/>
        </w:rPr>
        <w:t>业</w:t>
      </w:r>
      <w:r>
        <w:rPr>
          <w:spacing w:val="4"/>
        </w:rPr>
        <w:t>生</w:t>
      </w:r>
      <w:r>
        <w:rPr>
          <w:spacing w:val="9"/>
        </w:rPr>
        <w:t>涯规</w:t>
      </w:r>
      <w:r>
        <w:rPr>
          <w:spacing w:val="4"/>
        </w:rPr>
        <w:t>划书</w:t>
      </w:r>
      <w:r>
        <w:rPr>
          <w:spacing w:val="-144"/>
        </w:rPr>
        <w:t>》</w:t>
      </w:r>
      <w:r>
        <w:rPr>
          <w:spacing w:val="13"/>
        </w:rPr>
        <w:t>（</w:t>
      </w:r>
      <w:r>
        <w:rPr>
          <w:rFonts w:ascii="仿宋_GB2312" w:hAnsi="仿宋_GB2312" w:eastAsia="仿宋_GB2312" w:cs="仿宋_GB2312"/>
          <w:spacing w:val="2"/>
        </w:rPr>
        <w:t>4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分</w:t>
      </w:r>
      <w:r>
        <w:rPr>
          <w:spacing w:val="-149"/>
        </w:rPr>
        <w:t>）</w:t>
      </w:r>
      <w:r>
        <w:rPr>
          <w:spacing w:val="9"/>
        </w:rPr>
        <w:t>，</w:t>
      </w:r>
      <w:r>
        <w:rPr>
          <w:spacing w:val="4"/>
        </w:rPr>
        <w:t>并</w:t>
      </w:r>
      <w:r>
        <w:rPr>
          <w:spacing w:val="9"/>
        </w:rPr>
        <w:t>进</w:t>
      </w:r>
      <w:r>
        <w:t>行</w:t>
      </w:r>
      <w:r>
        <w:rPr>
          <w:spacing w:val="-63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PP</w:t>
      </w:r>
      <w:r>
        <w:rPr>
          <w:rFonts w:ascii="仿宋_GB2312" w:hAnsi="仿宋_GB2312" w:eastAsia="仿宋_GB2312" w:cs="仿宋_GB2312"/>
        </w:rPr>
        <w:t>T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展示（</w:t>
      </w:r>
      <w:r>
        <w:rPr>
          <w:rFonts w:ascii="仿宋_GB2312" w:hAnsi="仿宋_GB2312" w:eastAsia="仿宋_GB2312" w:cs="仿宋_GB2312"/>
          <w:spacing w:val="2"/>
        </w:rPr>
        <w:t>4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分</w:t>
      </w:r>
      <w:r>
        <w:rPr>
          <w:spacing w:val="-149"/>
        </w:rPr>
        <w:t>）</w:t>
      </w:r>
      <w:r>
        <w:rPr>
          <w:spacing w:val="9"/>
        </w:rPr>
        <w:t>、</w:t>
      </w:r>
      <w:r>
        <w:t xml:space="preserve">回 </w:t>
      </w:r>
      <w:r>
        <w:rPr>
          <w:spacing w:val="9"/>
        </w:rPr>
        <w:t>答评</w:t>
      </w:r>
      <w:r>
        <w:rPr>
          <w:spacing w:val="4"/>
        </w:rPr>
        <w:t>委</w:t>
      </w:r>
      <w:r>
        <w:rPr>
          <w:spacing w:val="9"/>
        </w:rPr>
        <w:t>专</w:t>
      </w:r>
      <w:r>
        <w:rPr>
          <w:spacing w:val="4"/>
        </w:rPr>
        <w:t>家</w:t>
      </w:r>
      <w:r>
        <w:rPr>
          <w:spacing w:val="9"/>
        </w:rPr>
        <w:t>提问</w:t>
      </w:r>
      <w:r>
        <w:rPr>
          <w:spacing w:val="12"/>
        </w:rPr>
        <w:t>（</w:t>
      </w:r>
      <w:r>
        <w:rPr>
          <w:rFonts w:ascii="仿宋_GB2312" w:hAnsi="仿宋_GB2312" w:eastAsia="仿宋_GB2312" w:cs="仿宋_GB2312"/>
          <w:spacing w:val="2"/>
        </w:rPr>
        <w:t>2</w:t>
      </w:r>
      <w:r>
        <w:rPr>
          <w:rFonts w:ascii="仿宋_GB2312" w:hAnsi="仿宋_GB2312" w:eastAsia="仿宋_GB2312" w:cs="仿宋_GB2312"/>
        </w:rPr>
        <w:t>0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4"/>
        </w:rPr>
        <w:t>分</w:t>
      </w:r>
      <w:r>
        <w:rPr>
          <w:spacing w:val="-144"/>
        </w:rPr>
        <w:t>）</w:t>
      </w:r>
      <w:r>
        <w:t>。</w:t>
      </w:r>
    </w:p>
    <w:p>
      <w:pPr>
        <w:pStyle w:val="3"/>
        <w:spacing w:before="44" w:line="360" w:lineRule="auto"/>
        <w:ind w:right="251" w:firstLine="619"/>
        <w:jc w:val="both"/>
      </w:pPr>
      <w:r>
        <w:rPr>
          <w:spacing w:val="9"/>
        </w:rPr>
        <w:t>（</w:t>
      </w:r>
      <w:r>
        <w:rPr>
          <w:spacing w:val="4"/>
        </w:rPr>
        <w:t>二</w:t>
      </w:r>
      <w:r>
        <w:rPr>
          <w:spacing w:val="-182"/>
        </w:rPr>
        <w:t>）</w:t>
      </w:r>
      <w:r>
        <w:rPr>
          <w:spacing w:val="9"/>
        </w:rPr>
        <w:t>《</w:t>
      </w:r>
      <w:r>
        <w:rPr>
          <w:spacing w:val="4"/>
        </w:rPr>
        <w:t>职</w:t>
      </w:r>
      <w:r>
        <w:rPr>
          <w:spacing w:val="9"/>
        </w:rPr>
        <w:t>业</w:t>
      </w:r>
      <w:r>
        <w:rPr>
          <w:spacing w:val="4"/>
        </w:rPr>
        <w:t>生</w:t>
      </w:r>
      <w:r>
        <w:rPr>
          <w:spacing w:val="9"/>
        </w:rPr>
        <w:t>涯</w:t>
      </w:r>
      <w:r>
        <w:rPr>
          <w:spacing w:val="4"/>
        </w:rPr>
        <w:t>规</w:t>
      </w:r>
      <w:r>
        <w:rPr>
          <w:spacing w:val="9"/>
        </w:rPr>
        <w:t>划书</w:t>
      </w:r>
      <w:r>
        <w:rPr>
          <w:spacing w:val="-34"/>
        </w:rPr>
        <w:t>》</w:t>
      </w:r>
      <w:r>
        <w:rPr>
          <w:spacing w:val="9"/>
        </w:rPr>
        <w:t>包</w:t>
      </w:r>
      <w:r>
        <w:rPr>
          <w:spacing w:val="4"/>
        </w:rPr>
        <w:t>括</w:t>
      </w:r>
      <w:r>
        <w:rPr>
          <w:spacing w:val="9"/>
        </w:rPr>
        <w:t>自</w:t>
      </w:r>
      <w:r>
        <w:rPr>
          <w:spacing w:val="4"/>
        </w:rPr>
        <w:t>我</w:t>
      </w:r>
      <w:r>
        <w:rPr>
          <w:spacing w:val="9"/>
        </w:rPr>
        <w:t>认知</w:t>
      </w:r>
      <w:r>
        <w:rPr>
          <w:spacing w:val="-34"/>
        </w:rPr>
        <w:t>、</w:t>
      </w:r>
      <w:r>
        <w:rPr>
          <w:spacing w:val="9"/>
        </w:rPr>
        <w:t>职</w:t>
      </w:r>
      <w:r>
        <w:rPr>
          <w:spacing w:val="4"/>
        </w:rPr>
        <w:t>业</w:t>
      </w:r>
      <w:r>
        <w:rPr>
          <w:spacing w:val="9"/>
        </w:rPr>
        <w:t>认知</w:t>
      </w:r>
      <w:r>
        <w:rPr>
          <w:spacing w:val="-34"/>
        </w:rPr>
        <w:t>、</w:t>
      </w:r>
      <w:r>
        <w:rPr>
          <w:spacing w:val="9"/>
        </w:rPr>
        <w:t>职</w:t>
      </w:r>
      <w:r>
        <w:t xml:space="preserve">业 </w:t>
      </w:r>
      <w:r>
        <w:rPr>
          <w:spacing w:val="6"/>
        </w:rPr>
        <w:t>决策、计划与路径、评估与调整、职业道德等</w:t>
      </w:r>
      <w:r>
        <w:rPr>
          <w:spacing w:val="-57"/>
        </w:rPr>
        <w:t xml:space="preserve"> </w:t>
      </w:r>
      <w:r>
        <w:rPr>
          <w:rFonts w:ascii="仿宋_GB2312" w:hAnsi="仿宋_GB2312" w:eastAsia="仿宋_GB2312" w:cs="仿宋_GB2312"/>
        </w:rPr>
        <w:t>6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5"/>
        </w:rPr>
        <w:t>个方面，以近</w:t>
      </w:r>
    </w:p>
    <w:p>
      <w:pPr>
        <w:pStyle w:val="3"/>
        <w:spacing w:before="42" w:line="240" w:lineRule="auto"/>
        <w:ind w:right="0"/>
        <w:jc w:val="left"/>
      </w:pPr>
      <w:r>
        <w:rPr>
          <w:spacing w:val="9"/>
        </w:rPr>
        <w:t>期目</w:t>
      </w:r>
      <w:r>
        <w:rPr>
          <w:spacing w:val="4"/>
        </w:rPr>
        <w:t>标</w:t>
      </w:r>
      <w:r>
        <w:rPr>
          <w:spacing w:val="9"/>
        </w:rPr>
        <w:t>规</w:t>
      </w:r>
      <w:r>
        <w:rPr>
          <w:spacing w:val="4"/>
        </w:rPr>
        <w:t>划</w:t>
      </w:r>
      <w:r>
        <w:rPr>
          <w:spacing w:val="9"/>
        </w:rPr>
        <w:t>为主</w:t>
      </w:r>
      <w:r>
        <w:rPr>
          <w:spacing w:val="-149"/>
        </w:rPr>
        <w:t>，</w:t>
      </w:r>
      <w:r>
        <w:rPr>
          <w:spacing w:val="9"/>
        </w:rPr>
        <w:t>即</w:t>
      </w:r>
      <w:r>
        <w:rPr>
          <w:spacing w:val="4"/>
        </w:rPr>
        <w:t>大</w:t>
      </w:r>
      <w:r>
        <w:rPr>
          <w:spacing w:val="9"/>
        </w:rPr>
        <w:t>学</w:t>
      </w:r>
      <w:r>
        <w:rPr>
          <w:spacing w:val="4"/>
        </w:rPr>
        <w:t>期</w:t>
      </w:r>
      <w:r>
        <w:rPr>
          <w:spacing w:val="9"/>
        </w:rPr>
        <w:t>间和</w:t>
      </w:r>
      <w:r>
        <w:rPr>
          <w:spacing w:val="4"/>
        </w:rPr>
        <w:t>毕业</w:t>
      </w:r>
      <w:r>
        <w:t>后</w:t>
      </w:r>
      <w:r>
        <w:rPr>
          <w:spacing w:val="-58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年内</w:t>
      </w:r>
      <w:r>
        <w:rPr>
          <w:spacing w:val="4"/>
        </w:rPr>
        <w:t>的</w:t>
      </w:r>
      <w:r>
        <w:rPr>
          <w:spacing w:val="9"/>
        </w:rPr>
        <w:t>职业</w:t>
      </w:r>
      <w:r>
        <w:rPr>
          <w:spacing w:val="4"/>
        </w:rPr>
        <w:t>生</w:t>
      </w:r>
      <w:r>
        <w:rPr>
          <w:spacing w:val="9"/>
        </w:rPr>
        <w:t>涯</w:t>
      </w:r>
      <w:r>
        <w:rPr>
          <w:spacing w:val="4"/>
        </w:rPr>
        <w:t>规</w:t>
      </w:r>
      <w:r>
        <w:rPr>
          <w:spacing w:val="9"/>
        </w:rPr>
        <w:t>划</w:t>
      </w:r>
      <w:r>
        <w:t>。</w:t>
      </w:r>
    </w:p>
    <w:p>
      <w:pPr>
        <w:spacing w:after="0" w:line="240" w:lineRule="auto"/>
        <w:jc w:val="left"/>
        <w:sectPr>
          <w:pgSz w:w="11910" w:h="16840"/>
          <w:pgMar w:top="1580" w:right="1640" w:bottom="174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before="9" w:line="359" w:lineRule="auto"/>
        <w:ind w:right="217" w:firstLine="619"/>
        <w:jc w:val="left"/>
      </w:pPr>
      <w:r>
        <w:rPr>
          <w:spacing w:val="9"/>
        </w:rPr>
        <w:t>（</w:t>
      </w:r>
      <w:r>
        <w:rPr>
          <w:spacing w:val="4"/>
        </w:rPr>
        <w:t>三</w:t>
      </w:r>
      <w:r>
        <w:rPr>
          <w:spacing w:val="-196"/>
        </w:rPr>
        <w:t>）</w:t>
      </w:r>
      <w:r>
        <w:rPr>
          <w:spacing w:val="9"/>
        </w:rPr>
        <w:t>《</w:t>
      </w:r>
      <w:r>
        <w:rPr>
          <w:spacing w:val="4"/>
        </w:rPr>
        <w:t>职</w:t>
      </w:r>
      <w:r>
        <w:rPr>
          <w:spacing w:val="9"/>
        </w:rPr>
        <w:t>业生</w:t>
      </w:r>
      <w:r>
        <w:rPr>
          <w:spacing w:val="4"/>
        </w:rPr>
        <w:t>涯</w:t>
      </w:r>
      <w:r>
        <w:rPr>
          <w:spacing w:val="9"/>
        </w:rPr>
        <w:t>规</w:t>
      </w:r>
      <w:r>
        <w:rPr>
          <w:spacing w:val="4"/>
        </w:rPr>
        <w:t>划</w:t>
      </w:r>
      <w:r>
        <w:rPr>
          <w:spacing w:val="9"/>
        </w:rPr>
        <w:t>书</w:t>
      </w:r>
      <w:r>
        <w:rPr>
          <w:spacing w:val="-44"/>
        </w:rPr>
        <w:t>》</w:t>
      </w:r>
      <w:r>
        <w:rPr>
          <w:spacing w:val="4"/>
        </w:rPr>
        <w:t>须</w:t>
      </w:r>
      <w:r>
        <w:rPr>
          <w:spacing w:val="9"/>
        </w:rPr>
        <w:t>有</w:t>
      </w:r>
      <w:r>
        <w:rPr>
          <w:spacing w:val="4"/>
        </w:rPr>
        <w:t>扉页</w:t>
      </w:r>
      <w:r>
        <w:rPr>
          <w:spacing w:val="-44"/>
        </w:rPr>
        <w:t>，</w:t>
      </w:r>
      <w:r>
        <w:rPr>
          <w:spacing w:val="9"/>
        </w:rPr>
        <w:t>扉页</w:t>
      </w:r>
      <w:r>
        <w:rPr>
          <w:spacing w:val="4"/>
        </w:rPr>
        <w:t>填</w:t>
      </w:r>
      <w:r>
        <w:rPr>
          <w:spacing w:val="9"/>
        </w:rPr>
        <w:t>写</w:t>
      </w:r>
      <w:r>
        <w:rPr>
          <w:spacing w:val="4"/>
        </w:rPr>
        <w:t>参</w:t>
      </w:r>
      <w:r>
        <w:rPr>
          <w:spacing w:val="9"/>
        </w:rPr>
        <w:t>赛</w:t>
      </w:r>
      <w:r>
        <w:rPr>
          <w:spacing w:val="4"/>
        </w:rPr>
        <w:t>者</w:t>
      </w:r>
      <w:r>
        <w:rPr>
          <w:spacing w:val="9"/>
        </w:rPr>
        <w:t>的</w:t>
      </w:r>
      <w:r>
        <w:t xml:space="preserve">真 </w:t>
      </w:r>
      <w:r>
        <w:rPr>
          <w:spacing w:val="6"/>
        </w:rPr>
        <w:t>实姓名、性别、所在城市、学校、院系、班级、学号、联系电</w:t>
      </w:r>
      <w:r>
        <w:rPr>
          <w:spacing w:val="44"/>
        </w:rPr>
        <w:t xml:space="preserve"> </w:t>
      </w:r>
      <w:r>
        <w:rPr>
          <w:spacing w:val="9"/>
        </w:rPr>
        <w:t>话</w:t>
      </w:r>
      <w:r>
        <w:rPr>
          <w:spacing w:val="-87"/>
        </w:rPr>
        <w:t>、</w:t>
      </w:r>
      <w:r>
        <w:rPr>
          <w:spacing w:val="4"/>
        </w:rPr>
        <w:t>手</w:t>
      </w:r>
      <w:r>
        <w:rPr>
          <w:spacing w:val="9"/>
        </w:rPr>
        <w:t>机</w:t>
      </w:r>
      <w:r>
        <w:rPr>
          <w:spacing w:val="-92"/>
        </w:rPr>
        <w:t>、</w:t>
      </w:r>
      <w:r>
        <w:rPr>
          <w:spacing w:val="9"/>
        </w:rPr>
        <w:t>电</w:t>
      </w:r>
      <w:r>
        <w:rPr>
          <w:spacing w:val="4"/>
        </w:rPr>
        <w:t>子</w:t>
      </w:r>
      <w:r>
        <w:rPr>
          <w:spacing w:val="9"/>
        </w:rPr>
        <w:t>邮</w:t>
      </w:r>
      <w:r>
        <w:rPr>
          <w:spacing w:val="4"/>
        </w:rPr>
        <w:t>件</w:t>
      </w:r>
      <w:r>
        <w:rPr>
          <w:spacing w:val="9"/>
        </w:rPr>
        <w:t>地</w:t>
      </w:r>
      <w:r>
        <w:rPr>
          <w:spacing w:val="4"/>
        </w:rPr>
        <w:t>址</w:t>
      </w:r>
      <w:r>
        <w:rPr>
          <w:spacing w:val="-87"/>
        </w:rPr>
        <w:t>。</w:t>
      </w:r>
      <w:r>
        <w:rPr>
          <w:spacing w:val="9"/>
        </w:rPr>
        <w:t>电</w:t>
      </w:r>
      <w:r>
        <w:rPr>
          <w:spacing w:val="4"/>
        </w:rPr>
        <w:t>子</w:t>
      </w:r>
      <w:r>
        <w:rPr>
          <w:spacing w:val="9"/>
        </w:rPr>
        <w:t>版</w:t>
      </w:r>
      <w:r>
        <w:rPr>
          <w:spacing w:val="4"/>
        </w:rPr>
        <w:t>须</w:t>
      </w:r>
      <w:r>
        <w:t>为</w:t>
      </w:r>
      <w:r>
        <w:rPr>
          <w:spacing w:val="-58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W</w:t>
      </w:r>
      <w:r>
        <w:rPr>
          <w:rFonts w:ascii="仿宋_GB2312" w:hAnsi="仿宋_GB2312" w:eastAsia="仿宋_GB2312" w:cs="仿宋_GB2312"/>
          <w:spacing w:val="6"/>
        </w:rPr>
        <w:t>o</w:t>
      </w:r>
      <w:r>
        <w:rPr>
          <w:rFonts w:ascii="仿宋_GB2312" w:hAnsi="仿宋_GB2312" w:eastAsia="仿宋_GB2312" w:cs="仿宋_GB2312"/>
          <w:spacing w:val="2"/>
        </w:rPr>
        <w:t>r</w:t>
      </w:r>
      <w:r>
        <w:rPr>
          <w:rFonts w:ascii="仿宋_GB2312" w:hAnsi="仿宋_GB2312" w:eastAsia="仿宋_GB2312" w:cs="仿宋_GB2312"/>
        </w:rPr>
        <w:t>d</w:t>
      </w:r>
      <w:r>
        <w:rPr>
          <w:rFonts w:ascii="仿宋_GB2312" w:hAnsi="仿宋_GB2312" w:eastAsia="仿宋_GB2312" w:cs="仿宋_GB2312"/>
          <w:spacing w:val="-70"/>
        </w:rPr>
        <w:t xml:space="preserve"> </w:t>
      </w:r>
      <w:r>
        <w:rPr>
          <w:spacing w:val="9"/>
        </w:rPr>
        <w:t>格</w:t>
      </w:r>
      <w:r>
        <w:rPr>
          <w:spacing w:val="-87"/>
        </w:rPr>
        <w:t>式</w:t>
      </w:r>
      <w:r>
        <w:rPr>
          <w:spacing w:val="10"/>
        </w:rPr>
        <w:t>（</w:t>
      </w:r>
      <w:r>
        <w:rPr>
          <w:rFonts w:ascii="仿宋_GB2312" w:hAnsi="仿宋_GB2312" w:eastAsia="仿宋_GB2312" w:cs="仿宋_GB2312"/>
          <w:spacing w:val="2"/>
        </w:rPr>
        <w:t>*.do</w:t>
      </w:r>
      <w:r>
        <w:rPr>
          <w:rFonts w:ascii="仿宋_GB2312" w:hAnsi="仿宋_GB2312" w:eastAsia="仿宋_GB2312" w:cs="仿宋_GB2312"/>
        </w:rPr>
        <w:t>c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文件</w:t>
      </w:r>
      <w:r>
        <w:rPr>
          <w:spacing w:val="-149"/>
        </w:rPr>
        <w:t>）</w:t>
      </w:r>
      <w:r>
        <w:t xml:space="preserve">， </w:t>
      </w:r>
      <w:r>
        <w:rPr>
          <w:spacing w:val="6"/>
        </w:rPr>
        <w:t>文件大小不超过</w:t>
      </w:r>
      <w:r>
        <w:rPr>
          <w:spacing w:val="-62"/>
        </w:rPr>
        <w:t xml:space="preserve"> </w:t>
      </w:r>
      <w:r>
        <w:rPr>
          <w:rFonts w:ascii="仿宋_GB2312" w:hAnsi="仿宋_GB2312" w:eastAsia="仿宋_GB2312" w:cs="仿宋_GB2312"/>
          <w:spacing w:val="6"/>
        </w:rPr>
        <w:t>2M</w:t>
      </w:r>
      <w:r>
        <w:rPr>
          <w:spacing w:val="6"/>
        </w:rPr>
        <w:t>。选手可根据自身情况个性化完善。</w:t>
      </w:r>
    </w:p>
    <w:p>
      <w:pPr>
        <w:pStyle w:val="3"/>
        <w:spacing w:before="44" w:line="358" w:lineRule="auto"/>
        <w:ind w:right="410" w:firstLine="619"/>
        <w:jc w:val="both"/>
      </w:pPr>
      <w:r>
        <w:rPr>
          <w:spacing w:val="6"/>
        </w:rPr>
        <w:t>（四）现场比赛环节每个选手比赛时间</w:t>
      </w:r>
      <w:r>
        <w:rPr>
          <w:spacing w:val="-59"/>
        </w:rPr>
        <w:t xml:space="preserve"> </w:t>
      </w:r>
      <w:r>
        <w:rPr>
          <w:rFonts w:ascii="仿宋_GB2312" w:hAnsi="仿宋_GB2312" w:eastAsia="仿宋_GB2312" w:cs="仿宋_GB2312"/>
        </w:rPr>
        <w:t>7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6"/>
        </w:rPr>
        <w:t>分钟，其中</w:t>
      </w:r>
      <w:r>
        <w:rPr>
          <w:spacing w:val="-63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t>分</w:t>
      </w:r>
      <w:r>
        <w:rPr>
          <w:spacing w:val="28"/>
        </w:rPr>
        <w:t xml:space="preserve"> </w:t>
      </w:r>
      <w:r>
        <w:t>钟</w:t>
      </w:r>
      <w:r>
        <w:rPr>
          <w:spacing w:val="-64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P</w:t>
      </w:r>
      <w:r>
        <w:rPr>
          <w:rFonts w:ascii="仿宋_GB2312" w:hAnsi="仿宋_GB2312" w:eastAsia="仿宋_GB2312" w:cs="仿宋_GB2312"/>
          <w:spacing w:val="6"/>
        </w:rPr>
        <w:t>P</w:t>
      </w:r>
      <w:r>
        <w:rPr>
          <w:rFonts w:ascii="仿宋_GB2312" w:hAnsi="仿宋_GB2312" w:eastAsia="仿宋_GB2312" w:cs="仿宋_GB2312"/>
        </w:rPr>
        <w:t>T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展</w:t>
      </w:r>
      <w:r>
        <w:rPr>
          <w:spacing w:val="4"/>
        </w:rPr>
        <w:t>示</w:t>
      </w:r>
      <w:r>
        <w:rPr>
          <w:spacing w:val="10"/>
        </w:rPr>
        <w:t>，</w:t>
      </w:r>
      <w:r>
        <w:rPr>
          <w:rFonts w:ascii="仿宋_GB2312" w:hAnsi="仿宋_GB2312" w:eastAsia="仿宋_GB2312" w:cs="仿宋_GB2312"/>
        </w:rPr>
        <w:t>2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分钟</w:t>
      </w:r>
      <w:r>
        <w:rPr>
          <w:spacing w:val="4"/>
        </w:rPr>
        <w:t>回</w:t>
      </w:r>
      <w:r>
        <w:rPr>
          <w:spacing w:val="9"/>
        </w:rPr>
        <w:t>答</w:t>
      </w:r>
      <w:r>
        <w:rPr>
          <w:spacing w:val="4"/>
        </w:rPr>
        <w:t>评</w:t>
      </w:r>
      <w:r>
        <w:rPr>
          <w:spacing w:val="9"/>
        </w:rPr>
        <w:t>委</w:t>
      </w:r>
      <w:r>
        <w:rPr>
          <w:spacing w:val="4"/>
        </w:rPr>
        <w:t>专</w:t>
      </w:r>
      <w:r>
        <w:rPr>
          <w:spacing w:val="9"/>
        </w:rPr>
        <w:t>家</w:t>
      </w:r>
      <w:r>
        <w:rPr>
          <w:spacing w:val="4"/>
        </w:rPr>
        <w:t>提</w:t>
      </w:r>
      <w:r>
        <w:rPr>
          <w:spacing w:val="9"/>
        </w:rPr>
        <w:t>问（</w:t>
      </w:r>
      <w:r>
        <w:rPr>
          <w:spacing w:val="4"/>
        </w:rPr>
        <w:t>详</w:t>
      </w:r>
      <w:r>
        <w:rPr>
          <w:spacing w:val="9"/>
        </w:rPr>
        <w:t>见附</w:t>
      </w:r>
      <w:r>
        <w:t>件</w:t>
      </w:r>
      <w:r>
        <w:rPr>
          <w:spacing w:val="-59"/>
        </w:rPr>
        <w:t xml:space="preserve"> </w:t>
      </w:r>
      <w:r>
        <w:rPr>
          <w:rFonts w:ascii="仿宋_GB2312" w:hAnsi="仿宋_GB2312" w:eastAsia="仿宋_GB2312" w:cs="仿宋_GB2312"/>
          <w:spacing w:val="-3"/>
        </w:rPr>
        <w:t>1</w:t>
      </w:r>
      <w:r>
        <w:rPr>
          <w:spacing w:val="-144"/>
        </w:rPr>
        <w:t>）。</w:t>
      </w:r>
    </w:p>
    <w:p>
      <w:pPr>
        <w:pStyle w:val="3"/>
        <w:spacing w:before="45" w:line="240" w:lineRule="auto"/>
        <w:ind w:left="721" w:right="0"/>
        <w:jc w:val="left"/>
        <w:rPr>
          <w:rFonts w:ascii="黑体" w:hAnsi="黑体" w:eastAsia="黑体" w:cs="黑体"/>
        </w:rPr>
      </w:pPr>
      <w:bookmarkStart w:id="0" w:name="OLE_LINK3"/>
      <w:bookmarkEnd w:id="0"/>
      <w:r>
        <w:rPr>
          <w:rFonts w:ascii="黑体" w:hAnsi="黑体" w:eastAsia="黑体" w:cs="黑体"/>
          <w:spacing w:val="5"/>
        </w:rPr>
        <w:t>三、大赛流程</w:t>
      </w:r>
    </w:p>
    <w:p>
      <w:pPr>
        <w:pStyle w:val="3"/>
        <w:spacing w:before="198" w:line="358" w:lineRule="auto"/>
        <w:ind w:right="413" w:firstLine="619"/>
        <w:jc w:val="both"/>
      </w:pPr>
      <w:r>
        <w:rPr>
          <w:spacing w:val="7"/>
        </w:rPr>
        <w:t>本届大赛实行三级联赛制度——校内选拔赛、全省分赛区</w:t>
      </w:r>
      <w:r>
        <w:rPr>
          <w:spacing w:val="21"/>
        </w:rPr>
        <w:t xml:space="preserve"> </w:t>
      </w:r>
      <w:r>
        <w:rPr>
          <w:spacing w:val="6"/>
        </w:rPr>
        <w:t>复赛和全省总决赛三个阶段。具体流程：</w:t>
      </w:r>
    </w:p>
    <w:p>
      <w:pPr>
        <w:pStyle w:val="3"/>
        <w:spacing w:before="45" w:line="361" w:lineRule="auto"/>
        <w:ind w:right="407" w:firstLine="619"/>
        <w:jc w:val="both"/>
        <w:rPr>
          <w:rFonts w:ascii="仿宋_GB2312" w:hAnsi="仿宋_GB2312" w:eastAsia="仿宋_GB2312" w:cs="仿宋_GB2312"/>
        </w:rPr>
      </w:pPr>
      <w:r>
        <w:rPr>
          <w:rFonts w:ascii="宋体" w:hAnsi="宋体" w:eastAsia="宋体" w:cs="宋体"/>
          <w:spacing w:val="6"/>
        </w:rPr>
        <w:t>（一）校内选拔赛。</w:t>
      </w:r>
      <w:r>
        <w:rPr>
          <w:spacing w:val="6"/>
        </w:rPr>
        <w:t>各高校要广泛宣传动员广大学生进行</w:t>
      </w:r>
      <w:r>
        <w:rPr>
          <w:spacing w:val="48"/>
        </w:rPr>
        <w:t xml:space="preserve"> </w:t>
      </w:r>
      <w:r>
        <w:rPr>
          <w:spacing w:val="6"/>
        </w:rPr>
        <w:t>职业生涯规划实践，组织实施好校内选拔赛。</w:t>
      </w:r>
      <w:r>
        <w:rPr>
          <w:rFonts w:ascii="仿宋_GB2312" w:hAnsi="仿宋_GB2312" w:eastAsia="仿宋_GB2312" w:cs="仿宋_GB2312"/>
          <w:spacing w:val="6"/>
        </w:rPr>
        <w:t>2020</w:t>
      </w:r>
      <w:r>
        <w:rPr>
          <w:rFonts w:ascii="仿宋_GB2312" w:hAnsi="仿宋_GB2312" w:eastAsia="仿宋_GB2312" w:cs="仿宋_GB2312"/>
          <w:spacing w:val="-33"/>
        </w:rPr>
        <w:t xml:space="preserve"> </w:t>
      </w:r>
      <w:r>
        <w:t>年</w:t>
      </w:r>
      <w:r>
        <w:rPr>
          <w:spacing w:val="-25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11</w:t>
      </w:r>
      <w:r>
        <w:rPr>
          <w:rFonts w:ascii="仿宋_GB2312" w:hAnsi="仿宋_GB2312" w:eastAsia="仿宋_GB2312" w:cs="仿宋_GB2312"/>
          <w:spacing w:val="-33"/>
        </w:rPr>
        <w:t xml:space="preserve"> </w:t>
      </w:r>
      <w:r>
        <w:t>月</w:t>
      </w:r>
      <w:r>
        <w:rPr>
          <w:spacing w:val="-26"/>
        </w:rPr>
        <w:t xml:space="preserve"> </w:t>
      </w:r>
      <w:r>
        <w:rPr>
          <w:rFonts w:ascii="仿宋_GB2312" w:hAnsi="仿宋_GB2312" w:eastAsia="仿宋_GB2312" w:cs="仿宋_GB2312"/>
        </w:rPr>
        <w:t>8</w:t>
      </w:r>
    </w:p>
    <w:p>
      <w:pPr>
        <w:pStyle w:val="3"/>
        <w:spacing w:before="41" w:line="358" w:lineRule="auto"/>
        <w:ind w:right="217"/>
        <w:jc w:val="left"/>
      </w:pPr>
      <w:r>
        <w:rPr>
          <w:spacing w:val="6"/>
        </w:rPr>
        <w:t>日前各高校完成校内选拔赛，并推荐</w:t>
      </w:r>
      <w:r>
        <w:rPr>
          <w:spacing w:val="-58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1-3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6"/>
        </w:rPr>
        <w:t>名选手参加全省分赛</w:t>
      </w:r>
      <w:r>
        <w:rPr>
          <w:spacing w:val="24"/>
        </w:rPr>
        <w:t xml:space="preserve"> </w:t>
      </w:r>
      <w:r>
        <w:rPr>
          <w:spacing w:val="5"/>
        </w:rPr>
        <w:t>区复赛。</w:t>
      </w:r>
    </w:p>
    <w:p>
      <w:pPr>
        <w:pStyle w:val="3"/>
        <w:spacing w:before="46" w:line="359" w:lineRule="auto"/>
        <w:ind w:right="410" w:firstLine="619"/>
        <w:jc w:val="both"/>
      </w:pPr>
      <w:r>
        <w:rPr>
          <w:rFonts w:ascii="宋体" w:hAnsi="宋体" w:eastAsia="宋体" w:cs="宋体"/>
          <w:spacing w:val="9"/>
        </w:rPr>
        <w:t>（二</w:t>
      </w:r>
      <w:r>
        <w:rPr>
          <w:rFonts w:ascii="宋体" w:hAnsi="宋体" w:eastAsia="宋体" w:cs="宋体"/>
          <w:spacing w:val="4"/>
        </w:rPr>
        <w:t>）</w:t>
      </w:r>
      <w:r>
        <w:rPr>
          <w:rFonts w:ascii="宋体" w:hAnsi="宋体" w:eastAsia="宋体" w:cs="宋体"/>
          <w:spacing w:val="9"/>
        </w:rPr>
        <w:t>全</w:t>
      </w:r>
      <w:r>
        <w:rPr>
          <w:rFonts w:ascii="宋体" w:hAnsi="宋体" w:eastAsia="宋体" w:cs="宋体"/>
          <w:spacing w:val="4"/>
        </w:rPr>
        <w:t>省</w:t>
      </w:r>
      <w:r>
        <w:rPr>
          <w:rFonts w:ascii="宋体" w:hAnsi="宋体" w:eastAsia="宋体" w:cs="宋体"/>
          <w:spacing w:val="9"/>
        </w:rPr>
        <w:t>分赛</w:t>
      </w:r>
      <w:r>
        <w:rPr>
          <w:rFonts w:ascii="宋体" w:hAnsi="宋体" w:eastAsia="宋体" w:cs="宋体"/>
          <w:spacing w:val="4"/>
        </w:rPr>
        <w:t>区</w:t>
      </w:r>
      <w:r>
        <w:rPr>
          <w:rFonts w:ascii="宋体" w:hAnsi="宋体" w:eastAsia="宋体" w:cs="宋体"/>
          <w:spacing w:val="9"/>
        </w:rPr>
        <w:t>复</w:t>
      </w:r>
      <w:r>
        <w:rPr>
          <w:rFonts w:ascii="宋体" w:hAnsi="宋体" w:eastAsia="宋体" w:cs="宋体"/>
          <w:spacing w:val="4"/>
        </w:rPr>
        <w:t>赛</w:t>
      </w:r>
      <w:r>
        <w:rPr>
          <w:rFonts w:ascii="宋体" w:hAnsi="宋体" w:eastAsia="宋体" w:cs="宋体"/>
          <w:spacing w:val="13"/>
        </w:rPr>
        <w:t>。</w:t>
      </w:r>
      <w:r>
        <w:rPr>
          <w:spacing w:val="9"/>
        </w:rPr>
        <w:t>全</w:t>
      </w:r>
      <w:r>
        <w:rPr>
          <w:spacing w:val="4"/>
        </w:rPr>
        <w:t>省</w:t>
      </w:r>
      <w:r>
        <w:rPr>
          <w:spacing w:val="9"/>
        </w:rPr>
        <w:t>设</w:t>
      </w:r>
      <w:r>
        <w:rPr>
          <w:spacing w:val="4"/>
        </w:rPr>
        <w:t>豫</w:t>
      </w:r>
      <w:r>
        <w:rPr>
          <w:spacing w:val="9"/>
        </w:rPr>
        <w:t>东、</w:t>
      </w:r>
      <w:r>
        <w:rPr>
          <w:spacing w:val="4"/>
        </w:rPr>
        <w:t>豫</w:t>
      </w:r>
      <w:r>
        <w:rPr>
          <w:spacing w:val="9"/>
        </w:rPr>
        <w:t>西</w:t>
      </w:r>
      <w:r>
        <w:rPr>
          <w:spacing w:val="4"/>
        </w:rPr>
        <w:t>、</w:t>
      </w:r>
      <w:r>
        <w:rPr>
          <w:spacing w:val="9"/>
        </w:rPr>
        <w:t>豫南</w:t>
      </w:r>
      <w:r>
        <w:rPr>
          <w:spacing w:val="4"/>
        </w:rPr>
        <w:t>、</w:t>
      </w:r>
      <w:r>
        <w:rPr>
          <w:spacing w:val="9"/>
        </w:rPr>
        <w:t>豫</w:t>
      </w:r>
      <w:r>
        <w:t xml:space="preserve">北 </w:t>
      </w:r>
      <w:r>
        <w:rPr>
          <w:spacing w:val="9"/>
        </w:rPr>
        <w:t>和郑</w:t>
      </w:r>
      <w:r>
        <w:rPr>
          <w:spacing w:val="4"/>
        </w:rPr>
        <w:t>州</w:t>
      </w:r>
      <w:r>
        <w:rPr>
          <w:spacing w:val="9"/>
        </w:rPr>
        <w:t>等</w:t>
      </w:r>
      <w:r>
        <w:rPr>
          <w:spacing w:val="4"/>
        </w:rPr>
        <w:t>五</w:t>
      </w:r>
      <w:r>
        <w:rPr>
          <w:spacing w:val="9"/>
        </w:rPr>
        <w:t>个分</w:t>
      </w:r>
      <w:r>
        <w:rPr>
          <w:spacing w:val="4"/>
        </w:rPr>
        <w:t>赛</w:t>
      </w:r>
      <w:r>
        <w:rPr>
          <w:spacing w:val="-29"/>
        </w:rPr>
        <w:t>区</w:t>
      </w:r>
      <w:r>
        <w:rPr>
          <w:spacing w:val="4"/>
        </w:rPr>
        <w:t>（</w:t>
      </w:r>
      <w:r>
        <w:rPr>
          <w:spacing w:val="9"/>
        </w:rPr>
        <w:t>详</w:t>
      </w:r>
      <w:r>
        <w:rPr>
          <w:spacing w:val="4"/>
        </w:rPr>
        <w:t>见</w:t>
      </w:r>
      <w:r>
        <w:rPr>
          <w:spacing w:val="9"/>
        </w:rPr>
        <w:t>附</w:t>
      </w:r>
      <w:r>
        <w:t>件</w:t>
      </w:r>
      <w:r>
        <w:rPr>
          <w:spacing w:val="-59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2</w:t>
      </w:r>
      <w:r>
        <w:rPr>
          <w:spacing w:val="-149"/>
        </w:rPr>
        <w:t>）</w:t>
      </w:r>
      <w:r>
        <w:rPr>
          <w:spacing w:val="-29"/>
        </w:rPr>
        <w:t>。</w:t>
      </w:r>
      <w:r>
        <w:rPr>
          <w:spacing w:val="9"/>
        </w:rPr>
        <w:t>各</w:t>
      </w:r>
      <w:r>
        <w:rPr>
          <w:spacing w:val="4"/>
        </w:rPr>
        <w:t>分</w:t>
      </w:r>
      <w:r>
        <w:rPr>
          <w:spacing w:val="9"/>
        </w:rPr>
        <w:t>赛</w:t>
      </w:r>
      <w:r>
        <w:rPr>
          <w:spacing w:val="4"/>
        </w:rPr>
        <w:t>区</w:t>
      </w:r>
      <w:r>
        <w:rPr>
          <w:spacing w:val="9"/>
        </w:rPr>
        <w:t>承办</w:t>
      </w:r>
      <w:r>
        <w:rPr>
          <w:spacing w:val="7"/>
        </w:rPr>
        <w:t>高</w:t>
      </w:r>
      <w:r>
        <w:rPr>
          <w:spacing w:val="9"/>
        </w:rPr>
        <w:t>校</w:t>
      </w:r>
      <w:r>
        <w:rPr>
          <w:spacing w:val="4"/>
        </w:rPr>
        <w:t>负</w:t>
      </w:r>
      <w:r>
        <w:rPr>
          <w:spacing w:val="9"/>
        </w:rPr>
        <w:t>责</w:t>
      </w:r>
      <w:r>
        <w:t xml:space="preserve">具 </w:t>
      </w:r>
      <w:r>
        <w:rPr>
          <w:spacing w:val="9"/>
        </w:rPr>
        <w:t>体组</w:t>
      </w:r>
      <w:r>
        <w:rPr>
          <w:spacing w:val="4"/>
        </w:rPr>
        <w:t>织</w:t>
      </w:r>
      <w:r>
        <w:rPr>
          <w:spacing w:val="-96"/>
        </w:rPr>
        <w:t>、</w:t>
      </w:r>
      <w:r>
        <w:rPr>
          <w:spacing w:val="9"/>
        </w:rPr>
        <w:t>实</w:t>
      </w:r>
      <w:r>
        <w:rPr>
          <w:spacing w:val="4"/>
        </w:rPr>
        <w:t>施</w:t>
      </w:r>
      <w:r>
        <w:rPr>
          <w:spacing w:val="-92"/>
        </w:rPr>
        <w:t>，</w:t>
      </w:r>
      <w:r>
        <w:rPr>
          <w:spacing w:val="4"/>
        </w:rPr>
        <w:t>大</w:t>
      </w:r>
      <w:r>
        <w:rPr>
          <w:spacing w:val="9"/>
        </w:rPr>
        <w:t>赛</w:t>
      </w:r>
      <w:r>
        <w:rPr>
          <w:spacing w:val="4"/>
        </w:rPr>
        <w:t>组</w:t>
      </w:r>
      <w:r>
        <w:rPr>
          <w:spacing w:val="9"/>
        </w:rPr>
        <w:t>委会</w:t>
      </w:r>
      <w:r>
        <w:rPr>
          <w:spacing w:val="4"/>
        </w:rPr>
        <w:t>统</w:t>
      </w:r>
      <w:r>
        <w:rPr>
          <w:spacing w:val="9"/>
        </w:rPr>
        <w:t>一</w:t>
      </w:r>
      <w:r>
        <w:rPr>
          <w:spacing w:val="4"/>
        </w:rPr>
        <w:t>制定</w:t>
      </w:r>
      <w:r>
        <w:rPr>
          <w:spacing w:val="9"/>
        </w:rPr>
        <w:t>评分</w:t>
      </w:r>
      <w:r>
        <w:rPr>
          <w:spacing w:val="4"/>
        </w:rPr>
        <w:t>标</w:t>
      </w:r>
      <w:r>
        <w:rPr>
          <w:spacing w:val="9"/>
        </w:rPr>
        <w:t>准</w:t>
      </w:r>
      <w:r>
        <w:rPr>
          <w:spacing w:val="4"/>
        </w:rPr>
        <w:t>和</w:t>
      </w:r>
      <w:r>
        <w:rPr>
          <w:spacing w:val="9"/>
        </w:rPr>
        <w:t>比赛</w:t>
      </w:r>
      <w:r>
        <w:rPr>
          <w:spacing w:val="4"/>
        </w:rPr>
        <w:t>规程</w:t>
      </w:r>
      <w:r>
        <w:rPr>
          <w:spacing w:val="-83"/>
        </w:rPr>
        <w:t>，</w:t>
      </w:r>
      <w:r>
        <w:rPr>
          <w:rFonts w:ascii="仿宋_GB2312" w:hAnsi="仿宋_GB2312" w:eastAsia="仿宋_GB2312" w:cs="仿宋_GB2312"/>
          <w:spacing w:val="2"/>
        </w:rPr>
        <w:t xml:space="preserve">2020 </w:t>
      </w:r>
      <w:r>
        <w:t>年</w:t>
      </w:r>
      <w:r>
        <w:rPr>
          <w:spacing w:val="-64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11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t>月</w:t>
      </w:r>
      <w:r>
        <w:rPr>
          <w:spacing w:val="-64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23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6"/>
        </w:rPr>
        <w:t>日前完成分赛区复赛工作。各分赛区评出一、二、</w:t>
      </w:r>
      <w:r>
        <w:rPr>
          <w:spacing w:val="36"/>
        </w:rPr>
        <w:t xml:space="preserve"> </w:t>
      </w:r>
      <w:r>
        <w:rPr>
          <w:spacing w:val="9"/>
        </w:rPr>
        <w:t>三等</w:t>
      </w:r>
      <w:r>
        <w:rPr>
          <w:spacing w:val="4"/>
        </w:rPr>
        <w:t>奖</w:t>
      </w:r>
      <w:r>
        <w:rPr>
          <w:spacing w:val="-15"/>
        </w:rPr>
        <w:t>、</w:t>
      </w:r>
      <w:r>
        <w:rPr>
          <w:spacing w:val="4"/>
        </w:rPr>
        <w:t>优</w:t>
      </w:r>
      <w:r>
        <w:rPr>
          <w:spacing w:val="9"/>
        </w:rPr>
        <w:t>秀</w:t>
      </w:r>
      <w:r>
        <w:rPr>
          <w:spacing w:val="4"/>
        </w:rPr>
        <w:t>奖</w:t>
      </w:r>
      <w:r>
        <w:rPr>
          <w:spacing w:val="9"/>
        </w:rPr>
        <w:t>若</w:t>
      </w:r>
      <w:r>
        <w:rPr>
          <w:spacing w:val="4"/>
        </w:rPr>
        <w:t>干</w:t>
      </w:r>
      <w:r>
        <w:rPr>
          <w:spacing w:val="-15"/>
        </w:rPr>
        <w:t>名</w:t>
      </w:r>
      <w:r>
        <w:rPr>
          <w:spacing w:val="4"/>
        </w:rPr>
        <w:t>（</w:t>
      </w:r>
      <w:r>
        <w:rPr>
          <w:spacing w:val="9"/>
        </w:rPr>
        <w:t>详</w:t>
      </w:r>
      <w:r>
        <w:rPr>
          <w:spacing w:val="4"/>
        </w:rPr>
        <w:t>见</w:t>
      </w:r>
      <w:r>
        <w:rPr>
          <w:spacing w:val="9"/>
        </w:rPr>
        <w:t>附</w:t>
      </w:r>
      <w:r>
        <w:t>件</w:t>
      </w:r>
      <w:r>
        <w:rPr>
          <w:spacing w:val="-59"/>
        </w:rPr>
        <w:t xml:space="preserve"> </w:t>
      </w:r>
      <w:r>
        <w:rPr>
          <w:rFonts w:ascii="仿宋_GB2312" w:hAnsi="仿宋_GB2312" w:eastAsia="仿宋_GB2312" w:cs="仿宋_GB2312"/>
          <w:spacing w:val="-2"/>
        </w:rPr>
        <w:t>3</w:t>
      </w:r>
      <w:r>
        <w:rPr>
          <w:spacing w:val="-144"/>
        </w:rPr>
        <w:t>）</w:t>
      </w:r>
      <w:r>
        <w:rPr>
          <w:spacing w:val="-20"/>
        </w:rPr>
        <w:t>，</w:t>
      </w:r>
      <w:r>
        <w:rPr>
          <w:spacing w:val="9"/>
        </w:rPr>
        <w:t>一</w:t>
      </w:r>
      <w:r>
        <w:rPr>
          <w:spacing w:val="4"/>
        </w:rPr>
        <w:t>等</w:t>
      </w:r>
      <w:r>
        <w:rPr>
          <w:spacing w:val="9"/>
        </w:rPr>
        <w:t>奖</w:t>
      </w:r>
      <w:r>
        <w:rPr>
          <w:spacing w:val="4"/>
        </w:rPr>
        <w:t>获</w:t>
      </w:r>
      <w:r>
        <w:rPr>
          <w:spacing w:val="9"/>
        </w:rPr>
        <w:t>得者</w:t>
      </w:r>
      <w:r>
        <w:rPr>
          <w:spacing w:val="4"/>
        </w:rPr>
        <w:t>进</w:t>
      </w:r>
      <w:r>
        <w:rPr>
          <w:spacing w:val="9"/>
        </w:rPr>
        <w:t>入</w:t>
      </w:r>
      <w:r>
        <w:rPr>
          <w:spacing w:val="4"/>
        </w:rPr>
        <w:t>全</w:t>
      </w:r>
      <w:r>
        <w:t xml:space="preserve">省 </w:t>
      </w:r>
      <w:r>
        <w:rPr>
          <w:spacing w:val="6"/>
        </w:rPr>
        <w:t>总决赛。具体比赛相关事宜另行通知。</w:t>
      </w:r>
    </w:p>
    <w:p>
      <w:pPr>
        <w:pStyle w:val="3"/>
        <w:spacing w:before="44" w:line="359" w:lineRule="auto"/>
        <w:ind w:right="413" w:firstLine="619"/>
        <w:jc w:val="both"/>
      </w:pPr>
      <w:r>
        <w:rPr>
          <w:rFonts w:ascii="宋体" w:hAnsi="宋体" w:eastAsia="宋体" w:cs="宋体"/>
          <w:spacing w:val="5"/>
        </w:rPr>
        <w:t>（三）全省总决赛。</w:t>
      </w:r>
      <w:r>
        <w:rPr>
          <w:rFonts w:ascii="仿宋_GB2312" w:hAnsi="仿宋_GB2312" w:eastAsia="仿宋_GB2312" w:cs="仿宋_GB2312"/>
          <w:spacing w:val="5"/>
        </w:rPr>
        <w:t>2020</w:t>
      </w:r>
      <w:r>
        <w:rPr>
          <w:rFonts w:ascii="仿宋_GB2312" w:hAnsi="仿宋_GB2312" w:eastAsia="仿宋_GB2312" w:cs="仿宋_GB2312"/>
          <w:spacing w:val="-42"/>
        </w:rPr>
        <w:t xml:space="preserve"> </w:t>
      </w:r>
      <w:r>
        <w:t>年</w:t>
      </w:r>
      <w:r>
        <w:rPr>
          <w:spacing w:val="-35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11</w:t>
      </w:r>
      <w:r>
        <w:rPr>
          <w:rFonts w:ascii="仿宋_GB2312" w:hAnsi="仿宋_GB2312" w:eastAsia="仿宋_GB2312" w:cs="仿宋_GB2312"/>
          <w:spacing w:val="-42"/>
        </w:rPr>
        <w:t xml:space="preserve"> </w:t>
      </w:r>
      <w:r>
        <w:rPr>
          <w:spacing w:val="6"/>
        </w:rPr>
        <w:t>月底在郑州举办全省总决</w:t>
      </w:r>
      <w:r>
        <w:rPr>
          <w:spacing w:val="28"/>
        </w:rPr>
        <w:t xml:space="preserve"> </w:t>
      </w:r>
      <w:r>
        <w:rPr>
          <w:spacing w:val="6"/>
        </w:rPr>
        <w:t>赛，具体时间地点另行通知。全省总决赛将评选出全省大学生</w:t>
      </w:r>
      <w:r>
        <w:rPr>
          <w:spacing w:val="44"/>
        </w:rPr>
        <w:t xml:space="preserve"> </w:t>
      </w:r>
      <w:r>
        <w:rPr>
          <w:spacing w:val="6"/>
        </w:rPr>
        <w:t>职业生涯规划之星·金奖、银奖、铜奖，最佳指导教师奖（金</w:t>
      </w:r>
    </w:p>
    <w:p>
      <w:pPr>
        <w:spacing w:after="0" w:line="359" w:lineRule="auto"/>
        <w:jc w:val="both"/>
        <w:sectPr>
          <w:pgSz w:w="11910" w:h="16840"/>
          <w:pgMar w:top="1580" w:right="1480" w:bottom="176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before="9" w:line="358" w:lineRule="auto"/>
        <w:ind w:right="215"/>
        <w:jc w:val="left"/>
      </w:pPr>
      <w:r>
        <w:rPr>
          <w:spacing w:val="9"/>
        </w:rPr>
        <w:t>银铜</w:t>
      </w:r>
      <w:r>
        <w:rPr>
          <w:spacing w:val="4"/>
        </w:rPr>
        <w:t>奖</w:t>
      </w:r>
      <w:r>
        <w:rPr>
          <w:spacing w:val="9"/>
        </w:rPr>
        <w:t>获</w:t>
      </w:r>
      <w:r>
        <w:rPr>
          <w:spacing w:val="4"/>
        </w:rPr>
        <w:t>得</w:t>
      </w:r>
      <w:r>
        <w:rPr>
          <w:spacing w:val="9"/>
        </w:rPr>
        <w:t>者指</w:t>
      </w:r>
      <w:r>
        <w:rPr>
          <w:spacing w:val="4"/>
        </w:rPr>
        <w:t>导</w:t>
      </w:r>
      <w:r>
        <w:rPr>
          <w:spacing w:val="9"/>
        </w:rPr>
        <w:t>教</w:t>
      </w:r>
      <w:r>
        <w:rPr>
          <w:spacing w:val="4"/>
        </w:rPr>
        <w:t>师</w:t>
      </w:r>
      <w:r>
        <w:rPr>
          <w:spacing w:val="-68"/>
        </w:rPr>
        <w:t>，</w:t>
      </w:r>
      <w:r>
        <w:rPr>
          <w:spacing w:val="4"/>
        </w:rPr>
        <w:t>每</w:t>
      </w:r>
      <w:r>
        <w:rPr>
          <w:spacing w:val="9"/>
        </w:rPr>
        <w:t>名选</w:t>
      </w:r>
      <w:r>
        <w:rPr>
          <w:spacing w:val="4"/>
        </w:rPr>
        <w:t>手指</w:t>
      </w:r>
      <w:r>
        <w:rPr>
          <w:spacing w:val="9"/>
        </w:rPr>
        <w:t>导教</w:t>
      </w:r>
      <w:r>
        <w:rPr>
          <w:spacing w:val="4"/>
        </w:rPr>
        <w:t>师</w:t>
      </w:r>
      <w:r>
        <w:rPr>
          <w:spacing w:val="9"/>
        </w:rPr>
        <w:t>不超</w:t>
      </w:r>
      <w:r>
        <w:t>过</w:t>
      </w:r>
      <w:r>
        <w:rPr>
          <w:spacing w:val="-56"/>
        </w:rPr>
        <w:t xml:space="preserve"> </w:t>
      </w:r>
      <w:r>
        <w:rPr>
          <w:rFonts w:ascii="仿宋_GB2312" w:hAnsi="仿宋_GB2312" w:eastAsia="仿宋_GB2312" w:cs="仿宋_GB2312"/>
        </w:rPr>
        <w:t>3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4"/>
        </w:rPr>
        <w:t>人</w:t>
      </w:r>
      <w:r>
        <w:rPr>
          <w:spacing w:val="-149"/>
        </w:rPr>
        <w:t>）</w:t>
      </w:r>
      <w:r>
        <w:rPr>
          <w:spacing w:val="-68"/>
        </w:rPr>
        <w:t>，</w:t>
      </w:r>
      <w:r>
        <w:rPr>
          <w:spacing w:val="9"/>
        </w:rPr>
        <w:t>以</w:t>
      </w:r>
      <w:r>
        <w:t xml:space="preserve">及 </w:t>
      </w:r>
      <w:r>
        <w:rPr>
          <w:spacing w:val="6"/>
        </w:rPr>
        <w:t>优秀组织奖、先进工作者奖若干。</w:t>
      </w:r>
    </w:p>
    <w:p>
      <w:pPr>
        <w:pStyle w:val="3"/>
        <w:spacing w:before="45" w:line="240" w:lineRule="auto"/>
        <w:ind w:left="72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6"/>
        </w:rPr>
        <w:t>四、大赛系列活动</w:t>
      </w:r>
    </w:p>
    <w:p>
      <w:pPr>
        <w:pStyle w:val="3"/>
        <w:spacing w:before="198" w:line="240" w:lineRule="auto"/>
        <w:ind w:left="721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9"/>
        </w:rPr>
        <w:t>（一</w:t>
      </w:r>
      <w:r>
        <w:rPr>
          <w:rFonts w:ascii="宋体" w:hAnsi="宋体" w:eastAsia="宋体" w:cs="宋体"/>
          <w:spacing w:val="4"/>
        </w:rPr>
        <w:t>）</w:t>
      </w:r>
      <w:r>
        <w:rPr>
          <w:rFonts w:ascii="宋体" w:hAnsi="宋体" w:eastAsia="宋体" w:cs="宋体"/>
          <w:spacing w:val="9"/>
        </w:rPr>
        <w:t>深</w:t>
      </w:r>
      <w:r>
        <w:rPr>
          <w:rFonts w:ascii="宋体" w:hAnsi="宋体" w:eastAsia="宋体" w:cs="宋体"/>
          <w:spacing w:val="4"/>
        </w:rPr>
        <w:t>入</w:t>
      </w:r>
      <w:r>
        <w:rPr>
          <w:rFonts w:ascii="宋体" w:hAnsi="宋体" w:eastAsia="宋体" w:cs="宋体"/>
          <w:spacing w:val="9"/>
        </w:rPr>
        <w:t>开展</w:t>
      </w:r>
      <w:r>
        <w:rPr>
          <w:rFonts w:ascii="宋体" w:hAnsi="宋体" w:eastAsia="宋体" w:cs="宋体"/>
          <w:spacing w:val="4"/>
        </w:rPr>
        <w:t>大</w:t>
      </w:r>
      <w:r>
        <w:rPr>
          <w:rFonts w:ascii="宋体" w:hAnsi="宋体" w:eastAsia="宋体" w:cs="宋体"/>
          <w:spacing w:val="9"/>
        </w:rPr>
        <w:t>学</w:t>
      </w:r>
      <w:r>
        <w:rPr>
          <w:rFonts w:ascii="宋体" w:hAnsi="宋体" w:eastAsia="宋体" w:cs="宋体"/>
          <w:spacing w:val="4"/>
        </w:rPr>
        <w:t>生</w:t>
      </w:r>
      <w:r>
        <w:rPr>
          <w:rFonts w:ascii="宋体" w:hAnsi="宋体" w:eastAsia="宋体" w:cs="宋体"/>
          <w:spacing w:val="9"/>
        </w:rPr>
        <w:t>职</w:t>
      </w:r>
      <w:r>
        <w:rPr>
          <w:rFonts w:ascii="宋体" w:hAnsi="宋体" w:eastAsia="宋体" w:cs="宋体"/>
          <w:spacing w:val="4"/>
        </w:rPr>
        <w:t>业</w:t>
      </w:r>
      <w:r>
        <w:rPr>
          <w:rFonts w:ascii="宋体" w:hAnsi="宋体" w:eastAsia="宋体" w:cs="宋体"/>
          <w:spacing w:val="9"/>
        </w:rPr>
        <w:t>生</w:t>
      </w:r>
      <w:r>
        <w:rPr>
          <w:rFonts w:ascii="宋体" w:hAnsi="宋体" w:eastAsia="宋体" w:cs="宋体"/>
          <w:spacing w:val="14"/>
        </w:rPr>
        <w:t>涯</w:t>
      </w:r>
      <w:r>
        <w:rPr>
          <w:rFonts w:ascii="宋体" w:hAnsi="宋体" w:eastAsia="宋体" w:cs="宋体"/>
          <w:spacing w:val="4"/>
        </w:rPr>
        <w:t>规</w:t>
      </w:r>
      <w:r>
        <w:rPr>
          <w:rFonts w:ascii="宋体" w:hAnsi="宋体" w:eastAsia="宋体" w:cs="宋体"/>
          <w:spacing w:val="9"/>
        </w:rPr>
        <w:t>划月</w:t>
      </w:r>
      <w:r>
        <w:rPr>
          <w:rFonts w:ascii="宋体" w:hAnsi="宋体" w:eastAsia="宋体" w:cs="宋体"/>
          <w:spacing w:val="4"/>
        </w:rPr>
        <w:t>等</w:t>
      </w:r>
      <w:r>
        <w:rPr>
          <w:rFonts w:ascii="宋体" w:hAnsi="宋体" w:eastAsia="宋体" w:cs="宋体"/>
          <w:spacing w:val="9"/>
        </w:rPr>
        <w:t>系</w:t>
      </w:r>
      <w:r>
        <w:rPr>
          <w:rFonts w:ascii="宋体" w:hAnsi="宋体" w:eastAsia="宋体" w:cs="宋体"/>
          <w:spacing w:val="4"/>
        </w:rPr>
        <w:t>列</w:t>
      </w:r>
      <w:r>
        <w:rPr>
          <w:rFonts w:ascii="宋体" w:hAnsi="宋体" w:eastAsia="宋体" w:cs="宋体"/>
          <w:spacing w:val="9"/>
        </w:rPr>
        <w:t>活</w:t>
      </w:r>
      <w:r>
        <w:rPr>
          <w:rFonts w:ascii="宋体" w:hAnsi="宋体" w:eastAsia="宋体" w:cs="宋体"/>
        </w:rPr>
        <w:t>动</w:t>
      </w:r>
    </w:p>
    <w:p>
      <w:pPr>
        <w:pStyle w:val="3"/>
        <w:spacing w:line="359" w:lineRule="auto"/>
        <w:ind w:right="218" w:firstLine="619"/>
        <w:jc w:val="both"/>
      </w:pPr>
      <w:r>
        <w:rPr>
          <w:spacing w:val="6"/>
        </w:rPr>
        <w:t>各高校要积极开展就业政策咨询周、职业生涯规划月、名</w:t>
      </w:r>
      <w:r>
        <w:rPr>
          <w:spacing w:val="42"/>
        </w:rPr>
        <w:t xml:space="preserve"> </w:t>
      </w:r>
      <w:r>
        <w:rPr>
          <w:spacing w:val="6"/>
        </w:rPr>
        <w:t>师讲座、优秀企业家及杰出校友专题报告会等系列活动，进一</w:t>
      </w:r>
      <w:r>
        <w:rPr>
          <w:spacing w:val="44"/>
        </w:rPr>
        <w:t xml:space="preserve"> </w:t>
      </w:r>
      <w:r>
        <w:rPr>
          <w:spacing w:val="6"/>
        </w:rPr>
        <w:t>步普及大学生职业发展教育，引导大学生强化职业生涯规划意</w:t>
      </w:r>
      <w:r>
        <w:rPr>
          <w:spacing w:val="44"/>
        </w:rPr>
        <w:t xml:space="preserve"> </w:t>
      </w:r>
      <w:r>
        <w:rPr>
          <w:spacing w:val="6"/>
        </w:rPr>
        <w:t>识，提高职业生涯规划能力。</w:t>
      </w:r>
    </w:p>
    <w:p>
      <w:pPr>
        <w:pStyle w:val="3"/>
        <w:spacing w:before="44" w:line="240" w:lineRule="auto"/>
        <w:ind w:left="721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（二）开展专题讲座</w:t>
      </w:r>
    </w:p>
    <w:p>
      <w:pPr>
        <w:pStyle w:val="3"/>
        <w:spacing w:line="358" w:lineRule="auto"/>
        <w:ind w:right="218" w:firstLine="619"/>
        <w:jc w:val="both"/>
      </w:pPr>
      <w:r>
        <w:rPr>
          <w:spacing w:val="6"/>
        </w:rPr>
        <w:t>各承办单位及高校要适时邀请企业人力资源、大学生职业</w:t>
      </w:r>
      <w:r>
        <w:rPr>
          <w:spacing w:val="42"/>
        </w:rPr>
        <w:t xml:space="preserve"> </w:t>
      </w:r>
      <w:r>
        <w:rPr>
          <w:spacing w:val="6"/>
        </w:rPr>
        <w:t>生涯规划与就业指导等省内外知名专家，开展高校就业指导教</w:t>
      </w:r>
      <w:r>
        <w:rPr>
          <w:spacing w:val="44"/>
        </w:rPr>
        <w:t xml:space="preserve"> </w:t>
      </w:r>
      <w:r>
        <w:rPr>
          <w:spacing w:val="6"/>
        </w:rPr>
        <w:t>师职业生涯规划专题培训班，举办大学生职业生涯规划、职场</w:t>
      </w:r>
      <w:r>
        <w:rPr>
          <w:spacing w:val="44"/>
        </w:rPr>
        <w:t xml:space="preserve"> </w:t>
      </w:r>
      <w:r>
        <w:rPr>
          <w:spacing w:val="6"/>
        </w:rPr>
        <w:t>技能等方面的专题讲座，提高就业指导教师职业指导能力，提</w:t>
      </w:r>
      <w:r>
        <w:rPr>
          <w:spacing w:val="44"/>
        </w:rPr>
        <w:t xml:space="preserve"> </w:t>
      </w:r>
      <w:r>
        <w:rPr>
          <w:spacing w:val="6"/>
        </w:rPr>
        <w:t>升大学生职业生涯规划意识和水平。</w:t>
      </w:r>
    </w:p>
    <w:p>
      <w:pPr>
        <w:pStyle w:val="3"/>
        <w:spacing w:before="49" w:line="358" w:lineRule="auto"/>
        <w:ind w:left="721" w:right="215"/>
        <w:jc w:val="left"/>
      </w:pPr>
      <w:r>
        <w:rPr>
          <w:spacing w:val="6"/>
        </w:rPr>
        <w:t>（三）开展分赛区专题研讨会</w:t>
      </w:r>
      <w:r>
        <w:rPr>
          <w:spacing w:val="25"/>
        </w:rPr>
        <w:t xml:space="preserve"> </w:t>
      </w:r>
      <w:r>
        <w:rPr>
          <w:spacing w:val="6"/>
        </w:rPr>
        <w:t>各分赛区承办高校要加强与片区高校的沟通和联系，适时</w:t>
      </w:r>
    </w:p>
    <w:p>
      <w:pPr>
        <w:pStyle w:val="3"/>
        <w:spacing w:before="46" w:line="360" w:lineRule="auto"/>
        <w:ind w:right="215"/>
        <w:jc w:val="left"/>
      </w:pPr>
      <w:r>
        <w:rPr>
          <w:spacing w:val="6"/>
        </w:rPr>
        <w:t>召开后疫情时代就业形势、职业生涯规划指导等方面专题研讨</w:t>
      </w:r>
      <w:r>
        <w:rPr>
          <w:spacing w:val="44"/>
        </w:rPr>
        <w:t xml:space="preserve"> </w:t>
      </w:r>
      <w:r>
        <w:rPr>
          <w:spacing w:val="6"/>
        </w:rPr>
        <w:t>会，提高各高校对大学生职业生涯规划以及就业工作的认识。</w:t>
      </w:r>
    </w:p>
    <w:p>
      <w:pPr>
        <w:pStyle w:val="3"/>
        <w:spacing w:before="42" w:line="240" w:lineRule="auto"/>
        <w:ind w:left="721"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（四）开展大学生就业创业指导名师进校园活动</w:t>
      </w:r>
    </w:p>
    <w:p>
      <w:pPr>
        <w:pStyle w:val="3"/>
        <w:spacing w:line="359" w:lineRule="auto"/>
        <w:ind w:right="218" w:firstLine="619"/>
        <w:jc w:val="both"/>
      </w:pPr>
      <w:r>
        <w:rPr>
          <w:spacing w:val="6"/>
        </w:rPr>
        <w:t>大赛期间，我厅将组织全省大学生就业创业指导名师进入</w:t>
      </w:r>
      <w:r>
        <w:rPr>
          <w:spacing w:val="42"/>
        </w:rPr>
        <w:t xml:space="preserve"> </w:t>
      </w:r>
      <w:r>
        <w:rPr>
          <w:spacing w:val="6"/>
        </w:rPr>
        <w:t>校园，对大学生就业创业政策以及职业生涯规划设计、规划书</w:t>
      </w:r>
      <w:r>
        <w:rPr>
          <w:spacing w:val="44"/>
        </w:rPr>
        <w:t xml:space="preserve"> </w:t>
      </w:r>
      <w:r>
        <w:rPr>
          <w:spacing w:val="6"/>
        </w:rPr>
        <w:t>撰写、职业指导等方面进行近距离指导咨询服务。</w:t>
      </w:r>
    </w:p>
    <w:p>
      <w:pPr>
        <w:spacing w:after="0" w:line="359" w:lineRule="auto"/>
        <w:jc w:val="both"/>
        <w:sectPr>
          <w:pgSz w:w="11910" w:h="16840"/>
          <w:pgMar w:top="1580" w:right="1680" w:bottom="176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before="9" w:line="240" w:lineRule="auto"/>
        <w:ind w:left="72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5"/>
        </w:rPr>
        <w:t>五、有关要求</w:t>
      </w:r>
    </w:p>
    <w:p>
      <w:pPr>
        <w:pStyle w:val="3"/>
        <w:spacing w:line="358" w:lineRule="auto"/>
        <w:ind w:right="217" w:firstLine="619"/>
        <w:jc w:val="left"/>
      </w:pPr>
      <w:r>
        <w:rPr>
          <w:rFonts w:ascii="宋体" w:hAnsi="宋体" w:eastAsia="宋体" w:cs="宋体"/>
          <w:spacing w:val="6"/>
        </w:rPr>
        <w:t>（一）高度重视。</w:t>
      </w:r>
      <w:r>
        <w:rPr>
          <w:spacing w:val="6"/>
        </w:rPr>
        <w:t>各高校要高度重视，精心组织，以大赛</w:t>
      </w:r>
      <w:r>
        <w:rPr>
          <w:spacing w:val="48"/>
        </w:rPr>
        <w:t xml:space="preserve"> </w:t>
      </w:r>
      <w:r>
        <w:rPr>
          <w:spacing w:val="9"/>
        </w:rPr>
        <w:t>为契</w:t>
      </w:r>
      <w:r>
        <w:rPr>
          <w:spacing w:val="4"/>
        </w:rPr>
        <w:t>机</w:t>
      </w:r>
      <w:r>
        <w:rPr>
          <w:spacing w:val="-68"/>
        </w:rPr>
        <w:t>，</w:t>
      </w:r>
      <w:r>
        <w:rPr>
          <w:spacing w:val="4"/>
        </w:rPr>
        <w:t>大</w:t>
      </w:r>
      <w:r>
        <w:rPr>
          <w:spacing w:val="9"/>
        </w:rPr>
        <w:t>力推</w:t>
      </w:r>
      <w:r>
        <w:rPr>
          <w:spacing w:val="4"/>
        </w:rPr>
        <w:t>动</w:t>
      </w:r>
      <w:r>
        <w:rPr>
          <w:spacing w:val="9"/>
        </w:rPr>
        <w:t>学</w:t>
      </w:r>
      <w:r>
        <w:rPr>
          <w:spacing w:val="4"/>
        </w:rPr>
        <w:t>校</w:t>
      </w:r>
      <w:r>
        <w:rPr>
          <w:spacing w:val="9"/>
        </w:rPr>
        <w:t>职</w:t>
      </w:r>
      <w:r>
        <w:rPr>
          <w:spacing w:val="4"/>
        </w:rPr>
        <w:t>业</w:t>
      </w:r>
      <w:r>
        <w:rPr>
          <w:spacing w:val="9"/>
        </w:rPr>
        <w:t>生涯</w:t>
      </w:r>
      <w:r>
        <w:rPr>
          <w:spacing w:val="4"/>
        </w:rPr>
        <w:t>规划</w:t>
      </w:r>
      <w:r>
        <w:rPr>
          <w:spacing w:val="9"/>
        </w:rPr>
        <w:t>教育</w:t>
      </w:r>
      <w:r>
        <w:rPr>
          <w:spacing w:val="4"/>
        </w:rPr>
        <w:t>的</w:t>
      </w:r>
      <w:r>
        <w:rPr>
          <w:spacing w:val="9"/>
        </w:rPr>
        <w:t>开</w:t>
      </w:r>
      <w:r>
        <w:rPr>
          <w:spacing w:val="4"/>
        </w:rPr>
        <w:t>展</w:t>
      </w:r>
      <w:r>
        <w:rPr>
          <w:spacing w:val="-68"/>
        </w:rPr>
        <w:t>、</w:t>
      </w:r>
      <w:r>
        <w:rPr>
          <w:spacing w:val="9"/>
        </w:rPr>
        <w:t>普</w:t>
      </w:r>
      <w:r>
        <w:rPr>
          <w:spacing w:val="4"/>
        </w:rPr>
        <w:t>及</w:t>
      </w:r>
      <w:r>
        <w:rPr>
          <w:spacing w:val="9"/>
        </w:rPr>
        <w:t>和</w:t>
      </w:r>
      <w:r>
        <w:rPr>
          <w:spacing w:val="4"/>
        </w:rPr>
        <w:t>提</w:t>
      </w:r>
      <w:r>
        <w:rPr>
          <w:spacing w:val="9"/>
        </w:rPr>
        <w:t>升</w:t>
      </w:r>
      <w:r>
        <w:t>，</w:t>
      </w:r>
      <w:r>
        <w:rPr>
          <w:spacing w:val="68"/>
        </w:rPr>
        <w:t xml:space="preserve"> </w:t>
      </w:r>
      <w:r>
        <w:rPr>
          <w:spacing w:val="7"/>
        </w:rPr>
        <w:t>帮助学生转变就业观念、明确职业目标，树立正确的择业观、</w:t>
      </w:r>
      <w:r>
        <w:rPr>
          <w:spacing w:val="24"/>
        </w:rPr>
        <w:t xml:space="preserve"> </w:t>
      </w:r>
      <w:r>
        <w:rPr>
          <w:spacing w:val="6"/>
        </w:rPr>
        <w:t>就业观，将个人的发展和国家需求结合起来，主动服从国家和</w:t>
      </w:r>
      <w:r>
        <w:rPr>
          <w:spacing w:val="44"/>
        </w:rPr>
        <w:t xml:space="preserve"> </w:t>
      </w:r>
      <w:r>
        <w:rPr>
          <w:spacing w:val="6"/>
        </w:rPr>
        <w:t>我省发展战略，志存高远、脚踏实地，面向基层就业，用奋斗</w:t>
      </w:r>
      <w:r>
        <w:rPr>
          <w:spacing w:val="44"/>
        </w:rPr>
        <w:t xml:space="preserve"> </w:t>
      </w:r>
      <w:r>
        <w:rPr>
          <w:spacing w:val="6"/>
        </w:rPr>
        <w:t>成就青春之我。</w:t>
      </w:r>
    </w:p>
    <w:p>
      <w:pPr>
        <w:pStyle w:val="3"/>
        <w:spacing w:before="50" w:line="358" w:lineRule="auto"/>
        <w:ind w:right="400" w:firstLine="619"/>
        <w:jc w:val="both"/>
      </w:pPr>
      <w:r>
        <w:rPr>
          <w:rFonts w:ascii="宋体" w:hAnsi="宋体" w:eastAsia="宋体" w:cs="宋体"/>
          <w:spacing w:val="6"/>
        </w:rPr>
        <w:t>（二）积极宣传。</w:t>
      </w:r>
      <w:r>
        <w:rPr>
          <w:spacing w:val="6"/>
        </w:rPr>
        <w:t>各高校要认真做好校内宣传，广泛动员</w:t>
      </w:r>
      <w:r>
        <w:rPr>
          <w:spacing w:val="48"/>
        </w:rPr>
        <w:t xml:space="preserve"> </w:t>
      </w:r>
      <w:r>
        <w:rPr>
          <w:spacing w:val="6"/>
        </w:rPr>
        <w:t>学生参加比赛。要切实做好校内选拔赛的组织实施工作，按规</w:t>
      </w:r>
      <w:r>
        <w:rPr>
          <w:spacing w:val="44"/>
        </w:rPr>
        <w:t xml:space="preserve"> </w:t>
      </w:r>
      <w:r>
        <w:rPr>
          <w:spacing w:val="6"/>
        </w:rPr>
        <w:t>定时限完成校内比赛。各参赛高校要于</w:t>
      </w:r>
      <w:r>
        <w:rPr>
          <w:spacing w:val="-58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2020</w:t>
      </w:r>
      <w:r>
        <w:rPr>
          <w:rFonts w:ascii="仿宋_GB2312" w:hAnsi="仿宋_GB2312" w:eastAsia="仿宋_GB2312" w:cs="仿宋_GB2312"/>
          <w:spacing w:val="-70"/>
        </w:rPr>
        <w:t xml:space="preserve"> </w:t>
      </w:r>
      <w:r>
        <w:t>年</w:t>
      </w:r>
      <w:r>
        <w:rPr>
          <w:spacing w:val="-64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11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t>月</w:t>
      </w:r>
      <w:r>
        <w:rPr>
          <w:spacing w:val="-64"/>
        </w:rPr>
        <w:t xml:space="preserve"> </w:t>
      </w:r>
      <w:r>
        <w:rPr>
          <w:rFonts w:ascii="仿宋_GB2312" w:hAnsi="仿宋_GB2312" w:eastAsia="仿宋_GB2312" w:cs="仿宋_GB2312"/>
        </w:rPr>
        <w:t>9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日前向</w:t>
      </w:r>
      <w:r>
        <w:rPr>
          <w:spacing w:val="37"/>
        </w:rPr>
        <w:t xml:space="preserve"> </w:t>
      </w:r>
      <w:r>
        <w:rPr>
          <w:spacing w:val="9"/>
        </w:rPr>
        <w:t>我厅</w:t>
      </w:r>
      <w:r>
        <w:rPr>
          <w:spacing w:val="4"/>
        </w:rPr>
        <w:t>报</w:t>
      </w:r>
      <w:r>
        <w:rPr>
          <w:spacing w:val="9"/>
        </w:rPr>
        <w:t>送</w:t>
      </w:r>
      <w:r>
        <w:rPr>
          <w:spacing w:val="4"/>
        </w:rPr>
        <w:t>《</w:t>
      </w:r>
      <w:r>
        <w:rPr>
          <w:spacing w:val="9"/>
        </w:rPr>
        <w:t>高校</w:t>
      </w:r>
      <w:r>
        <w:rPr>
          <w:spacing w:val="4"/>
        </w:rPr>
        <w:t>参</w:t>
      </w:r>
      <w:r>
        <w:rPr>
          <w:spacing w:val="9"/>
        </w:rPr>
        <w:t>赛</w:t>
      </w:r>
      <w:r>
        <w:rPr>
          <w:spacing w:val="4"/>
        </w:rPr>
        <w:t>回</w:t>
      </w:r>
      <w:r>
        <w:rPr>
          <w:spacing w:val="9"/>
        </w:rPr>
        <w:t>执</w:t>
      </w:r>
      <w:r>
        <w:rPr>
          <w:spacing w:val="4"/>
        </w:rPr>
        <w:t>表</w:t>
      </w:r>
      <w:r>
        <w:rPr>
          <w:spacing w:val="-144"/>
        </w:rPr>
        <w:t>》</w:t>
      </w:r>
      <w:r>
        <w:rPr>
          <w:spacing w:val="4"/>
        </w:rPr>
        <w:t>（</w:t>
      </w:r>
      <w:r>
        <w:rPr>
          <w:spacing w:val="9"/>
        </w:rPr>
        <w:t>见</w:t>
      </w:r>
      <w:r>
        <w:rPr>
          <w:spacing w:val="4"/>
        </w:rPr>
        <w:t>附</w:t>
      </w:r>
      <w:r>
        <w:t>件</w:t>
      </w:r>
      <w:r>
        <w:rPr>
          <w:spacing w:val="19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4</w:t>
      </w:r>
      <w:r>
        <w:rPr>
          <w:spacing w:val="-144"/>
        </w:rPr>
        <w:t>）</w:t>
      </w:r>
      <w:r>
        <w:rPr>
          <w:spacing w:val="9"/>
        </w:rPr>
        <w:t>、</w:t>
      </w:r>
      <w:r>
        <w:rPr>
          <w:spacing w:val="4"/>
        </w:rPr>
        <w:t>学</w:t>
      </w:r>
      <w:r>
        <w:rPr>
          <w:spacing w:val="9"/>
        </w:rPr>
        <w:t>校</w:t>
      </w:r>
      <w:r>
        <w:rPr>
          <w:spacing w:val="4"/>
        </w:rPr>
        <w:t>报</w:t>
      </w:r>
      <w:r>
        <w:rPr>
          <w:spacing w:val="9"/>
        </w:rPr>
        <w:t>名参</w:t>
      </w:r>
      <w:r>
        <w:rPr>
          <w:spacing w:val="4"/>
        </w:rPr>
        <w:t>赛</w:t>
      </w:r>
      <w:r>
        <w:rPr>
          <w:spacing w:val="9"/>
        </w:rPr>
        <w:t>花</w:t>
      </w:r>
      <w:r>
        <w:t xml:space="preserve">名 </w:t>
      </w:r>
      <w:r>
        <w:rPr>
          <w:spacing w:val="6"/>
        </w:rPr>
        <w:t>册、规划书、校内选拔赛及职业生涯规划月等系列活动开展情</w:t>
      </w:r>
      <w:r>
        <w:rPr>
          <w:spacing w:val="44"/>
        </w:rPr>
        <w:t xml:space="preserve"> </w:t>
      </w:r>
      <w:r>
        <w:rPr>
          <w:spacing w:val="6"/>
        </w:rPr>
        <w:t>况，届时将作为大赛优秀组织奖评选参考条件。</w:t>
      </w:r>
    </w:p>
    <w:p>
      <w:pPr>
        <w:pStyle w:val="3"/>
        <w:spacing w:before="45" w:line="359" w:lineRule="auto"/>
        <w:ind w:right="415" w:firstLine="619"/>
        <w:jc w:val="both"/>
      </w:pPr>
      <w:r>
        <w:rPr>
          <w:rFonts w:ascii="宋体" w:hAnsi="宋体" w:eastAsia="宋体" w:cs="宋体"/>
          <w:spacing w:val="6"/>
        </w:rPr>
        <w:t>（三）相关事项。</w:t>
      </w:r>
      <w:r>
        <w:rPr>
          <w:spacing w:val="6"/>
        </w:rPr>
        <w:t>大赛期间，河南省毕业生就业信息网、</w:t>
      </w:r>
      <w:r>
        <w:rPr>
          <w:spacing w:val="48"/>
        </w:rPr>
        <w:t xml:space="preserve"> </w:t>
      </w:r>
      <w:r>
        <w:rPr>
          <w:spacing w:val="6"/>
        </w:rPr>
        <w:t>微信公众号将开设活动专栏，大赛相关文件及通知等各种信息</w:t>
      </w:r>
      <w:r>
        <w:rPr>
          <w:spacing w:val="52"/>
        </w:rPr>
        <w:t xml:space="preserve"> </w:t>
      </w:r>
      <w:r>
        <w:rPr>
          <w:spacing w:val="6"/>
        </w:rPr>
        <w:t>将在网上及时更新，各高校要及时关注并下载有关信息，如无</w:t>
      </w:r>
      <w:r>
        <w:rPr>
          <w:spacing w:val="44"/>
        </w:rPr>
        <w:t xml:space="preserve"> </w:t>
      </w:r>
      <w:r>
        <w:rPr>
          <w:spacing w:val="6"/>
        </w:rPr>
        <w:t>特殊事宜，不再逐个通知。同时，高校和参赛学生均可积极投</w:t>
      </w:r>
      <w:r>
        <w:rPr>
          <w:spacing w:val="44"/>
        </w:rPr>
        <w:t xml:space="preserve"> </w:t>
      </w:r>
      <w:r>
        <w:rPr>
          <w:spacing w:val="6"/>
        </w:rPr>
        <w:t>稿，内容围绕此次大赛，可包含校内、片区赛事组织、宣传、</w:t>
      </w:r>
      <w:r>
        <w:rPr>
          <w:spacing w:val="44"/>
        </w:rPr>
        <w:t xml:space="preserve"> </w:t>
      </w:r>
      <w:r>
        <w:rPr>
          <w:spacing w:val="6"/>
        </w:rPr>
        <w:t>评选情况，以及参赛感想、建议等，形式新、质量高的优秀文</w:t>
      </w:r>
      <w:r>
        <w:rPr>
          <w:spacing w:val="44"/>
        </w:rPr>
        <w:t xml:space="preserve"> </w:t>
      </w:r>
      <w:r>
        <w:rPr>
          <w:spacing w:val="6"/>
        </w:rPr>
        <w:t>章将在大赛专栏上展播。</w:t>
      </w:r>
    </w:p>
    <w:p>
      <w:pPr>
        <w:pStyle w:val="3"/>
        <w:spacing w:before="44" w:line="360" w:lineRule="auto"/>
        <w:ind w:left="2272" w:right="217" w:hanging="1551"/>
        <w:jc w:val="left"/>
        <w:rPr>
          <w:rFonts w:ascii="仿宋_GB2312" w:hAnsi="仿宋_GB2312" w:eastAsia="仿宋_GB2312" w:cs="仿宋_GB2312"/>
        </w:rPr>
      </w:pPr>
      <w:r>
        <w:t>联</w:t>
      </w:r>
      <w:r>
        <w:rPr>
          <w:spacing w:val="13"/>
        </w:rPr>
        <w:t xml:space="preserve"> </w:t>
      </w:r>
      <w:r>
        <w:t>系</w:t>
      </w:r>
      <w:r>
        <w:rPr>
          <w:spacing w:val="13"/>
        </w:rPr>
        <w:t xml:space="preserve"> </w:t>
      </w:r>
      <w:r>
        <w:rPr>
          <w:spacing w:val="6"/>
        </w:rPr>
        <w:t>人：李玉伟、钱鹏俊</w:t>
      </w:r>
      <w:r>
        <w:rPr>
          <w:spacing w:val="16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0371-65798638</w:t>
      </w:r>
      <w:r>
        <w:rPr>
          <w:rFonts w:ascii="仿宋_GB2312" w:hAnsi="仿宋_GB2312" w:eastAsia="仿宋_GB2312" w:cs="仿宋_GB2312"/>
          <w:spacing w:val="28"/>
        </w:rPr>
        <w:t xml:space="preserve"> </w:t>
      </w:r>
      <w:r>
        <w:rPr>
          <w:spacing w:val="6"/>
        </w:rPr>
        <w:t>文正建、杨媛媛</w:t>
      </w:r>
      <w:r>
        <w:rPr>
          <w:spacing w:val="15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0371-65795552</w:t>
      </w:r>
    </w:p>
    <w:p>
      <w:pPr>
        <w:spacing w:after="0" w:line="360" w:lineRule="auto"/>
        <w:jc w:val="left"/>
        <w:rPr>
          <w:rFonts w:ascii="仿宋_GB2312" w:hAnsi="仿宋_GB2312" w:eastAsia="仿宋_GB2312" w:cs="仿宋_GB2312"/>
        </w:rPr>
        <w:sectPr>
          <w:pgSz w:w="11910" w:h="16840"/>
          <w:pgMar w:top="1580" w:right="1480" w:bottom="176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before="9" w:line="358" w:lineRule="auto"/>
        <w:ind w:left="721" w:right="652"/>
        <w:jc w:val="left"/>
      </w:pPr>
      <w:r>
        <w:drawing>
          <wp:anchor distT="0" distB="0" distL="114300" distR="114300" simplePos="0" relativeHeight="2048" behindDoc="0" locked="0" layoutInCell="1" allowOverlap="1">
            <wp:simplePos x="0" y="0"/>
            <wp:positionH relativeFrom="page">
              <wp:posOffset>4037965</wp:posOffset>
            </wp:positionH>
            <wp:positionV relativeFrom="paragraph">
              <wp:posOffset>384175</wp:posOffset>
            </wp:positionV>
            <wp:extent cx="1212215" cy="1569720"/>
            <wp:effectExtent l="0" t="0" r="6985" b="1143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pacing w:val="3"/>
        </w:rPr>
        <w:t>电子邮箱：</w:t>
      </w:r>
      <w:r>
        <w:fldChar w:fldCharType="begin"/>
      </w:r>
      <w:r>
        <w:instrText xml:space="preserve"> HYPERLINK "mailto:jyzxjycy@163.com" \h </w:instrText>
      </w:r>
      <w:r>
        <w:fldChar w:fldCharType="separate"/>
      </w:r>
      <w:r>
        <w:rPr>
          <w:rFonts w:ascii="仿宋_GB2312" w:hAnsi="仿宋_GB2312" w:eastAsia="仿宋_GB2312" w:cs="仿宋_GB2312"/>
          <w:spacing w:val="3"/>
        </w:rPr>
        <w:t>jyzxjycy@163.com</w:t>
      </w:r>
      <w:r>
        <w:rPr>
          <w:rFonts w:ascii="仿宋_GB2312" w:hAnsi="仿宋_GB2312" w:eastAsia="仿宋_GB2312" w:cs="仿宋_GB2312"/>
          <w:spacing w:val="3"/>
        </w:rPr>
        <w:fldChar w:fldCharType="end"/>
      </w:r>
      <w:r>
        <w:rPr>
          <w:rFonts w:ascii="仿宋_GB2312" w:hAnsi="仿宋_GB2312" w:eastAsia="仿宋_GB2312" w:cs="仿宋_GB2312"/>
          <w:spacing w:val="40"/>
        </w:rPr>
        <w:t xml:space="preserve"> </w:t>
      </w:r>
      <w:r>
        <w:rPr>
          <w:spacing w:val="6"/>
        </w:rPr>
        <w:t>大赛负责人微信交流群：</w:t>
      </w: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before="2" w:line="240" w:lineRule="auto"/>
        <w:rPr>
          <w:rFonts w:ascii="仿宋_GB2312" w:hAnsi="仿宋_GB2312" w:eastAsia="仿宋_GB2312" w:cs="仿宋_GB2312"/>
          <w:sz w:val="22"/>
          <w:szCs w:val="22"/>
        </w:rPr>
      </w:pPr>
    </w:p>
    <w:p>
      <w:pPr>
        <w:pStyle w:val="3"/>
        <w:tabs>
          <w:tab w:val="left" w:pos="1340"/>
        </w:tabs>
        <w:spacing w:before="9" w:line="361" w:lineRule="auto"/>
        <w:ind w:right="215" w:firstLine="619"/>
        <w:jc w:val="left"/>
      </w:pPr>
      <w:r>
        <w:t>地</w:t>
      </w:r>
      <w:r>
        <w:tab/>
      </w:r>
      <w:r>
        <w:rPr>
          <w:spacing w:val="9"/>
        </w:rPr>
        <w:t>址</w:t>
      </w:r>
      <w:r>
        <w:rPr>
          <w:spacing w:val="-68"/>
        </w:rPr>
        <w:t>：</w:t>
      </w:r>
      <w:r>
        <w:rPr>
          <w:spacing w:val="4"/>
        </w:rPr>
        <w:t>河</w:t>
      </w:r>
      <w:r>
        <w:rPr>
          <w:spacing w:val="9"/>
        </w:rPr>
        <w:t>南省</w:t>
      </w:r>
      <w:r>
        <w:rPr>
          <w:spacing w:val="4"/>
        </w:rPr>
        <w:t>大</w:t>
      </w:r>
      <w:r>
        <w:rPr>
          <w:spacing w:val="9"/>
        </w:rPr>
        <w:t>学</w:t>
      </w:r>
      <w:r>
        <w:rPr>
          <w:spacing w:val="4"/>
        </w:rPr>
        <w:t>生</w:t>
      </w:r>
      <w:r>
        <w:rPr>
          <w:spacing w:val="9"/>
        </w:rPr>
        <w:t>就</w:t>
      </w:r>
      <w:r>
        <w:rPr>
          <w:spacing w:val="4"/>
        </w:rPr>
        <w:t>业</w:t>
      </w:r>
      <w:r>
        <w:rPr>
          <w:spacing w:val="9"/>
        </w:rPr>
        <w:t>创业</w:t>
      </w:r>
      <w:r>
        <w:rPr>
          <w:spacing w:val="4"/>
        </w:rPr>
        <w:t>综合</w:t>
      </w:r>
      <w:r>
        <w:rPr>
          <w:spacing w:val="9"/>
        </w:rPr>
        <w:t>服务</w:t>
      </w:r>
      <w:r>
        <w:rPr>
          <w:spacing w:val="4"/>
        </w:rPr>
        <w:t>基</w:t>
      </w:r>
      <w:r>
        <w:t>地</w:t>
      </w:r>
      <w:r>
        <w:rPr>
          <w:spacing w:val="-58"/>
        </w:rPr>
        <w:t xml:space="preserve"> </w:t>
      </w:r>
      <w:r>
        <w:rPr>
          <w:rFonts w:ascii="仿宋_GB2312" w:hAnsi="仿宋_GB2312" w:eastAsia="仿宋_GB2312" w:cs="仿宋_GB2312"/>
          <w:spacing w:val="2"/>
        </w:rPr>
        <w:t>A6</w:t>
      </w:r>
      <w:r>
        <w:rPr>
          <w:rFonts w:ascii="仿宋_GB2312" w:hAnsi="仿宋_GB2312" w:eastAsia="仿宋_GB2312" w:cs="仿宋_GB2312"/>
          <w:spacing w:val="6"/>
        </w:rPr>
        <w:t>0</w:t>
      </w:r>
      <w:r>
        <w:rPr>
          <w:rFonts w:ascii="仿宋_GB2312" w:hAnsi="仿宋_GB2312" w:eastAsia="仿宋_GB2312" w:cs="仿宋_GB2312"/>
        </w:rPr>
        <w:t>8</w:t>
      </w:r>
      <w:r>
        <w:rPr>
          <w:rFonts w:ascii="仿宋_GB2312" w:hAnsi="仿宋_GB2312" w:eastAsia="仿宋_GB2312" w:cs="仿宋_GB2312"/>
          <w:spacing w:val="-70"/>
        </w:rPr>
        <w:t xml:space="preserve"> </w:t>
      </w:r>
      <w:r>
        <w:rPr>
          <w:spacing w:val="-68"/>
        </w:rPr>
        <w:t>室</w:t>
      </w:r>
      <w:r>
        <w:rPr>
          <w:spacing w:val="4"/>
        </w:rPr>
        <w:t>（</w:t>
      </w:r>
      <w:r>
        <w:t xml:space="preserve">郑 </w:t>
      </w:r>
      <w:r>
        <w:rPr>
          <w:spacing w:val="6"/>
        </w:rPr>
        <w:t>州市郑东新区相济路</w:t>
      </w:r>
      <w:r>
        <w:rPr>
          <w:spacing w:val="-61"/>
        </w:rPr>
        <w:t xml:space="preserve"> </w:t>
      </w:r>
      <w:r>
        <w:rPr>
          <w:rFonts w:ascii="仿宋_GB2312" w:hAnsi="仿宋_GB2312" w:eastAsia="仿宋_GB2312" w:cs="仿宋_GB2312"/>
          <w:spacing w:val="1"/>
        </w:rPr>
        <w:t>81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9"/>
        </w:rPr>
        <w:t>号）</w:t>
      </w:r>
    </w:p>
    <w:p>
      <w:pPr>
        <w:spacing w:before="0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3"/>
        <w:spacing w:before="234" w:line="240" w:lineRule="auto"/>
        <w:ind w:left="721" w:right="0"/>
        <w:jc w:val="left"/>
      </w:pPr>
      <w:r>
        <w:rPr>
          <w:spacing w:val="6"/>
        </w:rPr>
        <w:t>附件：</w:t>
      </w:r>
      <w:r>
        <w:rPr>
          <w:rFonts w:ascii="仿宋_GB2312" w:hAnsi="仿宋_GB2312" w:eastAsia="仿宋_GB2312" w:cs="仿宋_GB2312"/>
          <w:spacing w:val="6"/>
        </w:rPr>
        <w:t>1.</w:t>
      </w:r>
      <w:r>
        <w:rPr>
          <w:spacing w:val="6"/>
        </w:rPr>
        <w:t>评分参考标准</w:t>
      </w:r>
    </w:p>
    <w:p>
      <w:pPr>
        <w:pStyle w:val="3"/>
        <w:spacing w:before="198" w:line="240" w:lineRule="auto"/>
        <w:ind w:left="1653" w:right="0"/>
        <w:jc w:val="left"/>
      </w:pPr>
      <w:r>
        <w:rPr>
          <w:rFonts w:ascii="仿宋_GB2312" w:hAnsi="仿宋_GB2312" w:eastAsia="仿宋_GB2312" w:cs="仿宋_GB2312"/>
          <w:spacing w:val="5"/>
        </w:rPr>
        <w:t>2.</w:t>
      </w:r>
      <w:r>
        <w:rPr>
          <w:spacing w:val="5"/>
        </w:rPr>
        <w:t>分赛区设置情况</w:t>
      </w:r>
    </w:p>
    <w:p>
      <w:pPr>
        <w:pStyle w:val="3"/>
        <w:spacing w:line="240" w:lineRule="auto"/>
        <w:ind w:left="1653" w:right="0"/>
        <w:jc w:val="left"/>
      </w:pPr>
      <w:r>
        <w:rPr>
          <w:rFonts w:ascii="仿宋_GB2312" w:hAnsi="仿宋_GB2312" w:eastAsia="仿宋_GB2312" w:cs="仿宋_GB2312"/>
          <w:spacing w:val="5"/>
        </w:rPr>
        <w:t>3.</w:t>
      </w:r>
      <w:r>
        <w:rPr>
          <w:spacing w:val="5"/>
        </w:rPr>
        <w:t>大赛奖项设置</w:t>
      </w:r>
    </w:p>
    <w:p>
      <w:pPr>
        <w:pStyle w:val="3"/>
        <w:spacing w:line="240" w:lineRule="auto"/>
        <w:ind w:left="1653" w:right="0"/>
        <w:jc w:val="left"/>
      </w:pPr>
      <w:r>
        <w:rPr>
          <w:rFonts w:ascii="仿宋_GB2312" w:hAnsi="仿宋_GB2312" w:eastAsia="仿宋_GB2312" w:cs="仿宋_GB2312"/>
          <w:spacing w:val="5"/>
        </w:rPr>
        <w:t>4.</w:t>
      </w:r>
      <w:r>
        <w:rPr>
          <w:spacing w:val="5"/>
        </w:rPr>
        <w:t>高校参赛回执表</w:t>
      </w:r>
    </w:p>
    <w:p>
      <w:pPr>
        <w:spacing w:before="0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="0" w:line="24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before="6" w:line="240" w:lineRule="auto"/>
        <w:rPr>
          <w:rFonts w:ascii="仿宋_GB2312" w:hAnsi="仿宋_GB2312" w:eastAsia="仿宋_GB2312" w:cs="仿宋_GB2312"/>
          <w:sz w:val="29"/>
          <w:szCs w:val="29"/>
        </w:rPr>
      </w:pPr>
    </w:p>
    <w:p>
      <w:pPr>
        <w:pStyle w:val="3"/>
        <w:spacing w:before="0" w:line="240" w:lineRule="auto"/>
        <w:ind w:left="5062" w:right="0"/>
        <w:jc w:val="left"/>
      </w:pPr>
      <w:r>
        <w:rPr>
          <w:rFonts w:ascii="仿宋_GB2312" w:hAnsi="仿宋_GB2312" w:eastAsia="仿宋_GB2312" w:cs="仿宋_GB2312"/>
          <w:spacing w:val="2"/>
        </w:rPr>
        <w:t>2020</w:t>
      </w:r>
      <w:r>
        <w:rPr>
          <w:rFonts w:ascii="仿宋_GB2312" w:hAnsi="仿宋_GB2312" w:eastAsia="仿宋_GB2312" w:cs="仿宋_GB2312"/>
          <w:spacing w:val="-70"/>
        </w:rPr>
        <w:t xml:space="preserve"> </w:t>
      </w:r>
      <w:r>
        <w:t>年</w:t>
      </w:r>
      <w:r>
        <w:rPr>
          <w:spacing w:val="-63"/>
        </w:rPr>
        <w:t xml:space="preserve"> </w:t>
      </w:r>
      <w:r>
        <w:rPr>
          <w:rFonts w:ascii="仿宋_GB2312" w:hAnsi="仿宋_GB2312" w:eastAsia="仿宋_GB2312" w:cs="仿宋_GB2312"/>
        </w:rPr>
        <w:t>9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t>月</w:t>
      </w:r>
      <w:r>
        <w:rPr>
          <w:spacing w:val="-64"/>
        </w:rPr>
        <w:t xml:space="preserve"> </w:t>
      </w:r>
      <w:r>
        <w:rPr>
          <w:rFonts w:ascii="仿宋_GB2312" w:hAnsi="仿宋_GB2312" w:eastAsia="仿宋_GB2312" w:cs="仿宋_GB2312"/>
          <w:spacing w:val="3"/>
        </w:rPr>
        <w:t>30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t>日</w:t>
      </w:r>
    </w:p>
    <w:p>
      <w:pPr>
        <w:spacing w:after="0" w:line="240" w:lineRule="auto"/>
        <w:jc w:val="left"/>
        <w:sectPr>
          <w:pgSz w:w="11910" w:h="16840"/>
          <w:pgMar w:top="1580" w:right="1680" w:bottom="176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before="9" w:line="240" w:lineRule="auto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附件</w:t>
      </w:r>
      <w:r>
        <w:rPr>
          <w:rFonts w:ascii="黑体" w:hAnsi="黑体" w:eastAsia="黑体" w:cs="黑体"/>
          <w:spacing w:val="-64"/>
        </w:rPr>
        <w:t xml:space="preserve"> </w:t>
      </w:r>
      <w:r>
        <w:rPr>
          <w:rFonts w:ascii="黑体" w:hAnsi="黑体" w:eastAsia="黑体" w:cs="黑体"/>
        </w:rPr>
        <w:t>1</w:t>
      </w: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ascii="黑体" w:hAnsi="黑体" w:eastAsia="黑体" w:cs="黑体"/>
          <w:sz w:val="20"/>
          <w:szCs w:val="20"/>
        </w:rPr>
      </w:pPr>
    </w:p>
    <w:p>
      <w:pPr>
        <w:spacing w:before="3" w:line="240" w:lineRule="auto"/>
        <w:rPr>
          <w:rFonts w:ascii="黑体" w:hAnsi="黑体" w:eastAsia="黑体" w:cs="黑体"/>
          <w:sz w:val="18"/>
          <w:szCs w:val="18"/>
        </w:rPr>
      </w:pPr>
    </w:p>
    <w:p>
      <w:pPr>
        <w:pStyle w:val="2"/>
        <w:spacing w:line="562" w:lineRule="exact"/>
        <w:ind w:left="0" w:right="12"/>
        <w:jc w:val="center"/>
      </w:pPr>
      <w:r>
        <w:rPr>
          <w:spacing w:val="6"/>
        </w:rPr>
        <w:t>评分参考标准</w:t>
      </w:r>
    </w:p>
    <w:p>
      <w:pPr>
        <w:spacing w:before="10" w:line="240" w:lineRule="auto"/>
        <w:rPr>
          <w:rFonts w:ascii="方正小标宋简体" w:hAnsi="方正小标宋简体" w:eastAsia="方正小标宋简体" w:cs="方正小标宋简体"/>
          <w:sz w:val="46"/>
          <w:szCs w:val="46"/>
        </w:rPr>
      </w:pPr>
    </w:p>
    <w:p>
      <w:pPr>
        <w:pStyle w:val="3"/>
        <w:spacing w:before="0" w:line="240" w:lineRule="auto"/>
        <w:ind w:left="72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6"/>
        </w:rPr>
        <w:t>一、书面作品（40</w:t>
      </w:r>
      <w:r>
        <w:rPr>
          <w:rFonts w:ascii="黑体" w:hAnsi="黑体" w:eastAsia="黑体" w:cs="黑体"/>
          <w:spacing w:val="-71"/>
        </w:rPr>
        <w:t xml:space="preserve"> </w:t>
      </w:r>
      <w:r>
        <w:rPr>
          <w:rFonts w:ascii="黑体" w:hAnsi="黑体" w:eastAsia="黑体" w:cs="黑体"/>
          <w:spacing w:val="4"/>
        </w:rPr>
        <w:t>分）</w:t>
      </w:r>
    </w:p>
    <w:p>
      <w:pPr>
        <w:pStyle w:val="3"/>
        <w:spacing w:line="359" w:lineRule="auto"/>
        <w:ind w:right="109" w:firstLine="619"/>
        <w:jc w:val="both"/>
      </w:pPr>
      <w:r>
        <w:rPr>
          <w:spacing w:val="6"/>
        </w:rPr>
        <w:t>《个人职业生涯规划书》主要包括自我认知、职业认知、职</w:t>
      </w:r>
      <w:r>
        <w:rPr>
          <w:spacing w:val="28"/>
        </w:rPr>
        <w:t xml:space="preserve"> </w:t>
      </w:r>
      <w:r>
        <w:rPr>
          <w:spacing w:val="6"/>
        </w:rPr>
        <w:t>业决策、计划与路径、评估与调整、职业道德等</w:t>
      </w:r>
      <w:r>
        <w:rPr>
          <w:spacing w:val="-56"/>
        </w:rPr>
        <w:t xml:space="preserve"> </w:t>
      </w:r>
      <w:r>
        <w:rPr>
          <w:rFonts w:ascii="仿宋_GB2312" w:hAnsi="仿宋_GB2312" w:eastAsia="仿宋_GB2312" w:cs="仿宋_GB2312"/>
        </w:rPr>
        <w:t>6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5"/>
        </w:rPr>
        <w:t>个方面，选手</w:t>
      </w:r>
      <w:r>
        <w:rPr>
          <w:spacing w:val="28"/>
        </w:rPr>
        <w:t xml:space="preserve"> </w:t>
      </w:r>
      <w:r>
        <w:rPr>
          <w:spacing w:val="6"/>
        </w:rPr>
        <w:t>可根据自身情况个性化完善。作品以近期目标规划为主，即大学</w:t>
      </w:r>
      <w:r>
        <w:rPr>
          <w:spacing w:val="30"/>
        </w:rPr>
        <w:t xml:space="preserve"> </w:t>
      </w:r>
      <w:r>
        <w:rPr>
          <w:spacing w:val="5"/>
        </w:rPr>
        <w:t>期间和毕业后</w:t>
      </w:r>
      <w:r>
        <w:rPr>
          <w:spacing w:val="-62"/>
        </w:rPr>
        <w:t xml:space="preserve"> </w:t>
      </w:r>
      <w:r>
        <w:rPr>
          <w:rFonts w:ascii="仿宋_GB2312" w:hAnsi="仿宋_GB2312" w:eastAsia="仿宋_GB2312" w:cs="仿宋_GB2312"/>
        </w:rPr>
        <w:t>5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6"/>
        </w:rPr>
        <w:t>年内的职业生涯规划。</w:t>
      </w:r>
    </w:p>
    <w:p>
      <w:pPr>
        <w:pStyle w:val="3"/>
        <w:spacing w:before="44" w:line="359" w:lineRule="auto"/>
        <w:ind w:right="108" w:firstLine="619"/>
        <w:jc w:val="both"/>
      </w:pPr>
      <w:r>
        <w:rPr>
          <w:rFonts w:ascii="宋体" w:hAnsi="宋体" w:eastAsia="宋体" w:cs="宋体"/>
          <w:spacing w:val="6"/>
        </w:rPr>
        <w:t>1.职业规划设计的完整性。</w:t>
      </w:r>
      <w:r>
        <w:rPr>
          <w:spacing w:val="6"/>
        </w:rPr>
        <w:t>作品内容要求真实、完整，分析</w:t>
      </w:r>
      <w:r>
        <w:rPr>
          <w:spacing w:val="30"/>
        </w:rPr>
        <w:t xml:space="preserve"> </w:t>
      </w:r>
      <w:r>
        <w:rPr>
          <w:spacing w:val="9"/>
        </w:rPr>
        <w:t>透</w:t>
      </w:r>
      <w:r>
        <w:rPr>
          <w:spacing w:val="10"/>
        </w:rPr>
        <w:t>彻</w:t>
      </w:r>
      <w:r>
        <w:rPr>
          <w:rFonts w:ascii="仿宋_GB2312" w:hAnsi="仿宋_GB2312" w:eastAsia="仿宋_GB2312" w:cs="仿宋_GB2312"/>
          <w:spacing w:val="2"/>
        </w:rPr>
        <w:t>,</w:t>
      </w:r>
      <w:r>
        <w:rPr>
          <w:spacing w:val="4"/>
        </w:rPr>
        <w:t>运</w:t>
      </w:r>
      <w:r>
        <w:rPr>
          <w:spacing w:val="9"/>
        </w:rPr>
        <w:t>用</w:t>
      </w:r>
      <w:r>
        <w:rPr>
          <w:spacing w:val="4"/>
        </w:rPr>
        <w:t>职</w:t>
      </w:r>
      <w:r>
        <w:rPr>
          <w:spacing w:val="9"/>
        </w:rPr>
        <w:t>业</w:t>
      </w:r>
      <w:r>
        <w:rPr>
          <w:spacing w:val="4"/>
        </w:rPr>
        <w:t>生</w:t>
      </w:r>
      <w:r>
        <w:rPr>
          <w:spacing w:val="9"/>
        </w:rPr>
        <w:t>涯规</w:t>
      </w:r>
      <w:r>
        <w:rPr>
          <w:spacing w:val="4"/>
        </w:rPr>
        <w:t>划</w:t>
      </w:r>
      <w:r>
        <w:rPr>
          <w:spacing w:val="9"/>
        </w:rPr>
        <w:t>相</w:t>
      </w:r>
      <w:r>
        <w:rPr>
          <w:spacing w:val="4"/>
        </w:rPr>
        <w:t>关</w:t>
      </w:r>
      <w:r>
        <w:rPr>
          <w:spacing w:val="9"/>
        </w:rPr>
        <w:t>知</w:t>
      </w:r>
      <w:r>
        <w:rPr>
          <w:spacing w:val="4"/>
        </w:rPr>
        <w:t>识理</w:t>
      </w:r>
      <w:r>
        <w:rPr>
          <w:spacing w:val="9"/>
        </w:rPr>
        <w:t>论</w:t>
      </w:r>
      <w:r>
        <w:rPr>
          <w:spacing w:val="-72"/>
        </w:rPr>
        <w:t>，</w:t>
      </w:r>
      <w:r>
        <w:rPr>
          <w:spacing w:val="9"/>
        </w:rPr>
        <w:t>结合</w:t>
      </w:r>
      <w:r>
        <w:rPr>
          <w:spacing w:val="4"/>
        </w:rPr>
        <w:t>自身</w:t>
      </w:r>
      <w:r>
        <w:rPr>
          <w:spacing w:val="-68"/>
        </w:rPr>
        <w:t>，</w:t>
      </w:r>
      <w:r>
        <w:rPr>
          <w:spacing w:val="4"/>
        </w:rPr>
        <w:t>合</w:t>
      </w:r>
      <w:r>
        <w:rPr>
          <w:spacing w:val="9"/>
        </w:rPr>
        <w:t>理运</w:t>
      </w:r>
      <w:r>
        <w:rPr>
          <w:spacing w:val="4"/>
        </w:rPr>
        <w:t>用</w:t>
      </w:r>
      <w:r>
        <w:rPr>
          <w:spacing w:val="9"/>
        </w:rPr>
        <w:t>相</w:t>
      </w:r>
      <w:r>
        <w:t>关</w:t>
      </w:r>
      <w:r>
        <w:rPr>
          <w:spacing w:val="66"/>
        </w:rPr>
        <w:t xml:space="preserve"> </w:t>
      </w:r>
      <w:r>
        <w:rPr>
          <w:spacing w:val="6"/>
        </w:rPr>
        <w:t>测评工具，客观准确地规划职业生涯。</w:t>
      </w:r>
    </w:p>
    <w:p>
      <w:pPr>
        <w:pStyle w:val="3"/>
        <w:spacing w:before="43" w:line="359" w:lineRule="auto"/>
        <w:ind w:right="112" w:firstLine="619"/>
        <w:jc w:val="both"/>
      </w:pPr>
      <w:r>
        <w:rPr>
          <w:rFonts w:ascii="宋体" w:hAnsi="宋体" w:eastAsia="宋体" w:cs="宋体"/>
          <w:spacing w:val="6"/>
        </w:rPr>
        <w:t>2.职业规划设计的科学性。</w:t>
      </w:r>
      <w:r>
        <w:rPr>
          <w:spacing w:val="6"/>
        </w:rPr>
        <w:t>要基本体现人职匹配的思路，目</w:t>
      </w:r>
      <w:r>
        <w:rPr>
          <w:spacing w:val="24"/>
        </w:rPr>
        <w:t xml:space="preserve"> </w:t>
      </w:r>
      <w:r>
        <w:rPr>
          <w:spacing w:val="6"/>
        </w:rPr>
        <w:t>标确定和路径设计要符合自身和外部环境实际，正确处理职业生</w:t>
      </w:r>
      <w:r>
        <w:rPr>
          <w:spacing w:val="30"/>
        </w:rPr>
        <w:t xml:space="preserve"> </w:t>
      </w:r>
      <w:r>
        <w:rPr>
          <w:spacing w:val="6"/>
        </w:rPr>
        <w:t>涯规划与测评工具的关系，避免主观臆想。</w:t>
      </w:r>
    </w:p>
    <w:p>
      <w:pPr>
        <w:pStyle w:val="3"/>
        <w:spacing w:before="43" w:line="358" w:lineRule="auto"/>
        <w:ind w:right="112" w:firstLine="619"/>
        <w:jc w:val="both"/>
      </w:pPr>
      <w:r>
        <w:rPr>
          <w:rFonts w:ascii="宋体" w:hAnsi="宋体" w:eastAsia="宋体" w:cs="宋体"/>
          <w:spacing w:val="6"/>
        </w:rPr>
        <w:t>3.职业规划设计的操作性。</w:t>
      </w:r>
      <w:r>
        <w:rPr>
          <w:spacing w:val="6"/>
        </w:rPr>
        <w:t>作品要求思维缜密，目标明确，</w:t>
      </w:r>
      <w:r>
        <w:rPr>
          <w:spacing w:val="24"/>
        </w:rPr>
        <w:t xml:space="preserve"> </w:t>
      </w:r>
      <w:r>
        <w:rPr>
          <w:spacing w:val="6"/>
        </w:rPr>
        <w:t>分析有深度，可操作性强，要有一定的分阶段目标，尤其是近期</w:t>
      </w:r>
    </w:p>
    <w:p>
      <w:pPr>
        <w:pStyle w:val="3"/>
        <w:spacing w:before="45" w:line="240" w:lineRule="auto"/>
        <w:ind w:right="0"/>
        <w:jc w:val="left"/>
      </w:pPr>
      <w:r>
        <w:rPr>
          <w:spacing w:val="6"/>
        </w:rPr>
        <w:t>（大学至毕业后五年）目标规划，分析要具有说服力。</w:t>
      </w:r>
    </w:p>
    <w:p>
      <w:pPr>
        <w:pStyle w:val="3"/>
        <w:spacing w:before="198" w:line="358" w:lineRule="auto"/>
        <w:ind w:right="112" w:firstLine="619"/>
        <w:jc w:val="both"/>
      </w:pPr>
      <w:r>
        <w:rPr>
          <w:rFonts w:ascii="宋体" w:hAnsi="宋体" w:eastAsia="宋体" w:cs="宋体"/>
          <w:spacing w:val="6"/>
        </w:rPr>
        <w:t>4.职业规划设计的逻辑性。</w:t>
      </w:r>
      <w:r>
        <w:rPr>
          <w:spacing w:val="6"/>
        </w:rPr>
        <w:t>作品逻辑清晰、组织合理，准确</w:t>
      </w:r>
      <w:r>
        <w:rPr>
          <w:spacing w:val="24"/>
        </w:rPr>
        <w:t xml:space="preserve"> </w:t>
      </w:r>
      <w:r>
        <w:rPr>
          <w:spacing w:val="6"/>
        </w:rPr>
        <w:t>把握职业规划设计的核心和关键。</w:t>
      </w:r>
    </w:p>
    <w:p>
      <w:pPr>
        <w:pStyle w:val="3"/>
        <w:spacing w:before="45" w:line="360" w:lineRule="auto"/>
        <w:ind w:right="112" w:firstLine="619"/>
        <w:jc w:val="both"/>
      </w:pPr>
      <w:r>
        <w:rPr>
          <w:rFonts w:ascii="宋体" w:hAnsi="宋体" w:eastAsia="宋体" w:cs="宋体"/>
          <w:spacing w:val="6"/>
        </w:rPr>
        <w:t>5.职业规划设计的创新性。</w:t>
      </w:r>
      <w:r>
        <w:rPr>
          <w:spacing w:val="6"/>
        </w:rPr>
        <w:t>创意新颖，充分体现个性而不落</w:t>
      </w:r>
      <w:r>
        <w:rPr>
          <w:spacing w:val="24"/>
        </w:rPr>
        <w:t xml:space="preserve"> </w:t>
      </w:r>
      <w:r>
        <w:rPr>
          <w:spacing w:val="6"/>
        </w:rPr>
        <w:t>俗套</w:t>
      </w:r>
      <w:r>
        <w:rPr>
          <w:rFonts w:ascii="仿宋_GB2312" w:hAnsi="仿宋_GB2312" w:eastAsia="仿宋_GB2312" w:cs="仿宋_GB2312"/>
          <w:spacing w:val="6"/>
        </w:rPr>
        <w:t xml:space="preserve">, </w:t>
      </w:r>
      <w:r>
        <w:rPr>
          <w:spacing w:val="6"/>
        </w:rPr>
        <w:t>充分展示当代大学生朝气蓬勃的精神风貌。</w:t>
      </w:r>
    </w:p>
    <w:p>
      <w:pPr>
        <w:spacing w:after="0" w:line="360" w:lineRule="auto"/>
        <w:jc w:val="both"/>
        <w:sectPr>
          <w:pgSz w:w="11910" w:h="16840"/>
          <w:pgMar w:top="1580" w:right="1480" w:bottom="176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3"/>
        <w:spacing w:before="9" w:line="240" w:lineRule="auto"/>
        <w:ind w:left="721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二、PPT</w:t>
      </w:r>
      <w:r>
        <w:rPr>
          <w:rFonts w:ascii="黑体" w:hAnsi="黑体" w:eastAsia="黑体" w:cs="黑体"/>
          <w:spacing w:val="-71"/>
        </w:rPr>
        <w:t xml:space="preserve"> </w:t>
      </w:r>
      <w:r>
        <w:rPr>
          <w:rFonts w:ascii="黑体" w:hAnsi="黑体" w:eastAsia="黑体" w:cs="黑体"/>
          <w:spacing w:val="6"/>
        </w:rPr>
        <w:t>制作及展示（40</w:t>
      </w:r>
      <w:r>
        <w:rPr>
          <w:rFonts w:ascii="黑体" w:hAnsi="黑体" w:eastAsia="黑体" w:cs="黑体"/>
          <w:spacing w:val="-71"/>
        </w:rPr>
        <w:t xml:space="preserve"> </w:t>
      </w:r>
      <w:r>
        <w:rPr>
          <w:rFonts w:ascii="黑体" w:hAnsi="黑体" w:eastAsia="黑体" w:cs="黑体"/>
          <w:spacing w:val="9"/>
        </w:rPr>
        <w:t>分）</w:t>
      </w:r>
    </w:p>
    <w:p>
      <w:pPr>
        <w:pStyle w:val="3"/>
        <w:spacing w:line="240" w:lineRule="auto"/>
        <w:ind w:left="721" w:right="0"/>
        <w:jc w:val="left"/>
      </w:pPr>
      <w:r>
        <w:rPr>
          <w:rFonts w:ascii="宋体" w:hAnsi="宋体" w:eastAsia="宋体" w:cs="宋体"/>
          <w:spacing w:val="2"/>
        </w:rPr>
        <w:t>1.PPT</w:t>
      </w:r>
      <w:r>
        <w:rPr>
          <w:rFonts w:ascii="宋体" w:hAnsi="宋体" w:eastAsia="宋体" w:cs="宋体"/>
          <w:spacing w:val="-70"/>
        </w:rPr>
        <w:t xml:space="preserve"> </w:t>
      </w:r>
      <w:r>
        <w:rPr>
          <w:rFonts w:ascii="宋体" w:hAnsi="宋体" w:eastAsia="宋体" w:cs="宋体"/>
          <w:spacing w:val="5"/>
        </w:rPr>
        <w:t>制作。</w:t>
      </w:r>
      <w:r>
        <w:rPr>
          <w:rFonts w:ascii="仿宋_GB2312" w:hAnsi="仿宋_GB2312" w:eastAsia="仿宋_GB2312" w:cs="仿宋_GB2312"/>
          <w:spacing w:val="5"/>
        </w:rPr>
        <w:t>PPT</w:t>
      </w:r>
      <w:r>
        <w:rPr>
          <w:rFonts w:ascii="仿宋_GB2312" w:hAnsi="仿宋_GB2312" w:eastAsia="仿宋_GB2312" w:cs="仿宋_GB2312"/>
          <w:spacing w:val="-71"/>
        </w:rPr>
        <w:t xml:space="preserve"> </w:t>
      </w:r>
      <w:r>
        <w:rPr>
          <w:spacing w:val="6"/>
        </w:rPr>
        <w:t>制作美观，条理清晰。</w:t>
      </w:r>
    </w:p>
    <w:p>
      <w:pPr>
        <w:pStyle w:val="3"/>
        <w:spacing w:line="360" w:lineRule="auto"/>
        <w:ind w:right="0" w:firstLine="619"/>
        <w:jc w:val="left"/>
      </w:pPr>
      <w:r>
        <w:rPr>
          <w:rFonts w:ascii="宋体" w:hAnsi="宋体" w:eastAsia="宋体" w:cs="宋体"/>
          <w:spacing w:val="6"/>
        </w:rPr>
        <w:t>2.表达的完整性。</w:t>
      </w:r>
      <w:r>
        <w:rPr>
          <w:spacing w:val="6"/>
        </w:rPr>
        <w:t>能够准确表达作品内容，准确把握职业规</w:t>
      </w:r>
      <w:r>
        <w:rPr>
          <w:spacing w:val="22"/>
        </w:rPr>
        <w:t xml:space="preserve"> </w:t>
      </w:r>
      <w:r>
        <w:rPr>
          <w:spacing w:val="6"/>
        </w:rPr>
        <w:t>划设计的核心和关键。</w:t>
      </w:r>
    </w:p>
    <w:p>
      <w:pPr>
        <w:pStyle w:val="3"/>
        <w:spacing w:before="42" w:line="358" w:lineRule="auto"/>
        <w:ind w:right="0" w:firstLine="619"/>
        <w:jc w:val="left"/>
      </w:pPr>
      <w:r>
        <w:rPr>
          <w:rFonts w:ascii="宋体" w:hAnsi="宋体" w:eastAsia="宋体" w:cs="宋体"/>
          <w:spacing w:val="6"/>
        </w:rPr>
        <w:t>3.自我表达力。</w:t>
      </w:r>
      <w:r>
        <w:rPr>
          <w:spacing w:val="6"/>
        </w:rPr>
        <w:t>选手必须脱稿陈述，普通话要标准清晰，语</w:t>
      </w:r>
      <w:r>
        <w:rPr>
          <w:spacing w:val="22"/>
        </w:rPr>
        <w:t xml:space="preserve"> </w:t>
      </w:r>
      <w:r>
        <w:rPr>
          <w:spacing w:val="6"/>
        </w:rPr>
        <w:t>言流畅，语速适中，表达简洁。</w:t>
      </w:r>
    </w:p>
    <w:p>
      <w:pPr>
        <w:pStyle w:val="3"/>
        <w:spacing w:before="45" w:line="361" w:lineRule="auto"/>
        <w:ind w:right="0" w:firstLine="619"/>
        <w:jc w:val="left"/>
      </w:pPr>
      <w:r>
        <w:rPr>
          <w:rFonts w:ascii="宋体" w:hAnsi="宋体" w:eastAsia="宋体" w:cs="宋体"/>
          <w:spacing w:val="6"/>
        </w:rPr>
        <w:t>4.表达生动性。</w:t>
      </w:r>
      <w:r>
        <w:rPr>
          <w:spacing w:val="6"/>
        </w:rPr>
        <w:t>表现力强，有感染力，控场灵活有效，能够</w:t>
      </w:r>
      <w:r>
        <w:rPr>
          <w:spacing w:val="22"/>
        </w:rPr>
        <w:t xml:space="preserve"> </w:t>
      </w:r>
      <w:r>
        <w:rPr>
          <w:spacing w:val="6"/>
        </w:rPr>
        <w:t>调动观众气氛，现场互动效果优良。</w:t>
      </w:r>
    </w:p>
    <w:p>
      <w:pPr>
        <w:pStyle w:val="3"/>
        <w:spacing w:before="41" w:line="359" w:lineRule="auto"/>
        <w:ind w:left="721" w:right="217"/>
        <w:jc w:val="left"/>
        <w:rPr>
          <w:spacing w:val="26"/>
        </w:rPr>
      </w:pPr>
      <w:r>
        <w:rPr>
          <w:rFonts w:ascii="宋体" w:hAnsi="宋体" w:eastAsia="宋体" w:cs="宋体"/>
          <w:spacing w:val="6"/>
        </w:rPr>
        <w:t>5.仪态。</w:t>
      </w:r>
      <w:r>
        <w:rPr>
          <w:spacing w:val="6"/>
        </w:rPr>
        <w:t>着装得体，仪态端庄、大方、美观。</w:t>
      </w:r>
      <w:r>
        <w:rPr>
          <w:spacing w:val="26"/>
        </w:rPr>
        <w:t xml:space="preserve"> </w:t>
      </w:r>
    </w:p>
    <w:p>
      <w:pPr>
        <w:pStyle w:val="3"/>
        <w:spacing w:before="41" w:line="359" w:lineRule="auto"/>
        <w:ind w:left="721" w:right="217"/>
        <w:jc w:val="left"/>
        <w:rPr>
          <w:rFonts w:ascii="黑体" w:hAnsi="黑体" w:eastAsia="黑体" w:cs="黑体"/>
          <w:spacing w:val="4"/>
        </w:rPr>
      </w:pPr>
      <w:r>
        <w:rPr>
          <w:rFonts w:ascii="黑体" w:hAnsi="黑体" w:eastAsia="黑体" w:cs="黑体"/>
          <w:spacing w:val="6"/>
        </w:rPr>
        <w:t>三、现场答辩（20</w:t>
      </w:r>
      <w:r>
        <w:rPr>
          <w:rFonts w:ascii="黑体" w:hAnsi="黑体" w:eastAsia="黑体" w:cs="黑体"/>
          <w:spacing w:val="-71"/>
        </w:rPr>
        <w:t xml:space="preserve"> </w:t>
      </w:r>
      <w:r>
        <w:rPr>
          <w:rFonts w:ascii="黑体" w:hAnsi="黑体" w:eastAsia="黑体" w:cs="黑体"/>
          <w:spacing w:val="4"/>
        </w:rPr>
        <w:t>分）</w:t>
      </w:r>
    </w:p>
    <w:p>
      <w:pPr>
        <w:pStyle w:val="3"/>
        <w:spacing w:before="41" w:line="359" w:lineRule="auto"/>
        <w:ind w:left="721" w:right="217"/>
        <w:jc w:val="left"/>
      </w:pPr>
      <w:r>
        <w:rPr>
          <w:rFonts w:ascii="宋体" w:hAnsi="宋体" w:eastAsia="宋体" w:cs="宋体"/>
          <w:spacing w:val="6"/>
        </w:rPr>
        <w:t>1.准确性。</w:t>
      </w:r>
      <w:r>
        <w:rPr>
          <w:spacing w:val="6"/>
        </w:rPr>
        <w:t>准确回答专家所提出的问题，内容完整。</w:t>
      </w:r>
    </w:p>
    <w:p>
      <w:pPr>
        <w:pStyle w:val="3"/>
        <w:spacing w:before="43" w:line="240" w:lineRule="auto"/>
        <w:ind w:left="721" w:right="0"/>
        <w:jc w:val="left"/>
      </w:pPr>
      <w:r>
        <w:rPr>
          <w:rFonts w:ascii="宋体" w:hAnsi="宋体" w:eastAsia="宋体" w:cs="宋体"/>
          <w:spacing w:val="6"/>
        </w:rPr>
        <w:t>2.条理性。</w:t>
      </w:r>
      <w:r>
        <w:rPr>
          <w:spacing w:val="6"/>
        </w:rPr>
        <w:t>逻辑清晰，语言组织能力强。</w:t>
      </w:r>
    </w:p>
    <w:p>
      <w:pPr>
        <w:pStyle w:val="3"/>
        <w:spacing w:line="240" w:lineRule="auto"/>
        <w:ind w:left="721" w:right="0"/>
        <w:jc w:val="left"/>
      </w:pPr>
      <w:r>
        <w:rPr>
          <w:rFonts w:ascii="宋体" w:hAnsi="宋体" w:eastAsia="宋体" w:cs="宋体"/>
          <w:spacing w:val="6"/>
        </w:rPr>
        <w:t>3.把控性。</w:t>
      </w:r>
      <w:r>
        <w:rPr>
          <w:spacing w:val="6"/>
        </w:rPr>
        <w:t>思路敏捷，现场把控能力强。</w:t>
      </w:r>
    </w:p>
    <w:p>
      <w:pPr>
        <w:spacing w:after="0" w:line="240" w:lineRule="auto"/>
        <w:jc w:val="left"/>
        <w:sectPr>
          <w:pgSz w:w="11910" w:h="16840"/>
          <w:pgMar w:top="1580" w:right="1480" w:bottom="1760" w:left="1540" w:header="0" w:footer="1541" w:gutter="0"/>
        </w:sectPr>
      </w:pPr>
    </w:p>
    <w:p>
      <w:pPr>
        <w:spacing w:before="9" w:line="24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after="0" w:line="240" w:lineRule="auto"/>
        <w:rPr>
          <w:rFonts w:ascii="仿宋_GB2312" w:hAnsi="仿宋_GB2312" w:eastAsia="仿宋_GB2312" w:cs="仿宋_GB2312"/>
          <w:sz w:val="28"/>
          <w:szCs w:val="28"/>
        </w:rPr>
        <w:sectPr>
          <w:pgSz w:w="11910" w:h="16840"/>
          <w:pgMar w:top="1580" w:right="900" w:bottom="1760" w:left="960" w:header="0" w:footer="1541" w:gutter="0"/>
        </w:sectPr>
      </w:pPr>
    </w:p>
    <w:p>
      <w:pPr>
        <w:pStyle w:val="3"/>
        <w:spacing w:before="9" w:line="240" w:lineRule="auto"/>
        <w:ind w:left="682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附件</w:t>
      </w:r>
      <w:r>
        <w:rPr>
          <w:rFonts w:ascii="黑体" w:hAnsi="黑体" w:eastAsia="黑体" w:cs="黑体"/>
          <w:spacing w:val="-64"/>
        </w:rPr>
        <w:t xml:space="preserve"> </w:t>
      </w:r>
      <w:r>
        <w:rPr>
          <w:rFonts w:ascii="黑体" w:hAnsi="黑体" w:eastAsia="黑体" w:cs="黑体"/>
        </w:rPr>
        <w:t>2</w:t>
      </w:r>
    </w:p>
    <w:p>
      <w:pPr>
        <w:spacing w:before="10" w:line="240" w:lineRule="auto"/>
        <w:rPr>
          <w:rFonts w:ascii="黑体" w:hAnsi="黑体" w:eastAsia="黑体" w:cs="黑体"/>
          <w:sz w:val="34"/>
          <w:szCs w:val="34"/>
        </w:rPr>
      </w:pPr>
      <w:r>
        <w:br w:type="column"/>
      </w:r>
    </w:p>
    <w:p>
      <w:pPr>
        <w:pStyle w:val="2"/>
        <w:spacing w:line="240" w:lineRule="auto"/>
        <w:ind w:left="682" w:right="0"/>
        <w:jc w:val="left"/>
      </w:pPr>
      <w:r>
        <w:rPr>
          <w:spacing w:val="9"/>
        </w:rPr>
        <w:t>分赛区</w:t>
      </w:r>
      <w:r>
        <w:rPr>
          <w:spacing w:val="4"/>
        </w:rPr>
        <w:t>设</w:t>
      </w:r>
      <w:r>
        <w:rPr>
          <w:spacing w:val="9"/>
        </w:rPr>
        <w:t>置情</w:t>
      </w:r>
      <w:r>
        <w:t>况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right="900" w:bottom="1740" w:left="960" w:header="720" w:footer="720" w:gutter="0"/>
          <w:cols w:equalWidth="0" w:num="2">
            <w:col w:w="1535" w:space="1226"/>
            <w:col w:w="7289"/>
          </w:cols>
        </w:sectPr>
      </w:pPr>
    </w:p>
    <w:p>
      <w:pPr>
        <w:spacing w:before="5" w:line="240" w:lineRule="auto"/>
        <w:rPr>
          <w:rFonts w:ascii="方正小标宋简体" w:hAnsi="方正小标宋简体" w:eastAsia="方正小标宋简体" w:cs="方正小标宋简体"/>
          <w:sz w:val="5"/>
          <w:szCs w:val="5"/>
        </w:rPr>
      </w:pPr>
    </w:p>
    <w:tbl>
      <w:tblPr>
        <w:tblStyle w:val="4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618"/>
        <w:gridCol w:w="5892"/>
        <w:gridCol w:w="1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exact"/>
        </w:trPr>
        <w:tc>
          <w:tcPr>
            <w:tcW w:w="108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162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分赛区</w:t>
            </w:r>
          </w:p>
        </w:tc>
        <w:tc>
          <w:tcPr>
            <w:tcW w:w="161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left="306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地区名称</w:t>
            </w:r>
          </w:p>
        </w:tc>
        <w:tc>
          <w:tcPr>
            <w:tcW w:w="589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9" w:line="240" w:lineRule="auto"/>
              <w:ind w:right="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参赛高校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96" w:line="240" w:lineRule="auto"/>
              <w:ind w:left="114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承办单位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8" w:hRule="exac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1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1"/>
                <w:szCs w:val="31"/>
              </w:rPr>
            </w:pPr>
          </w:p>
          <w:p>
            <w:pPr>
              <w:pStyle w:val="8"/>
              <w:spacing w:line="312" w:lineRule="exact"/>
              <w:ind w:left="8" w:right="35" w:firstLine="28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 xml:space="preserve">郑州分赛 </w:t>
            </w:r>
            <w:r>
              <w:rPr>
                <w:rFonts w:ascii="仿宋_GB2312" w:hAnsi="仿宋_GB2312" w:eastAsia="仿宋_GB2312" w:cs="仿宋_GB2312"/>
                <w:spacing w:val="-106"/>
                <w:sz w:val="24"/>
                <w:szCs w:val="24"/>
              </w:rPr>
              <w:t>区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1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8"/>
              <w:spacing w:line="313" w:lineRule="exact"/>
              <w:ind w:left="5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部分郑州市高</w:t>
            </w:r>
          </w:p>
          <w:p>
            <w:pPr>
              <w:pStyle w:val="8"/>
              <w:spacing w:line="331" w:lineRule="exact"/>
              <w:ind w:left="-14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ascii="仿宋_GB2312" w:hAnsi="仿宋_GB2312" w:eastAsia="仿宋_GB2312" w:cs="仿宋_GB2312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5"/>
                <w:sz w:val="24"/>
                <w:szCs w:val="24"/>
              </w:rPr>
              <w:t>校（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6"/>
                <w:szCs w:val="16"/>
              </w:rPr>
            </w:pPr>
          </w:p>
          <w:p>
            <w:pPr>
              <w:pStyle w:val="8"/>
              <w:spacing w:line="237" w:lineRule="auto"/>
              <w:ind w:left="8" w:right="123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华北水利水电大学、河南农业大学、河南财经政法大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学、河南中医药大学、郑州航空工业管理学院、河南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牧业经济学院、河南财政金融学院、铁道警察学院、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河南警察学院、黄河科技学院、河南职业技术学院、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河南司法警官职业学院、河南经贸职业学院、河南交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通职业技术学院、河南应用技术职业学院、郑州信息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科技职业学院、河南信息统计职业学院、河南轻工职</w:t>
            </w:r>
            <w:r>
              <w:rPr>
                <w:rFonts w:ascii="仿宋_GB2312" w:hAnsi="仿宋_GB2312" w:eastAsia="仿宋_GB2312" w:cs="仿宋_GB2312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业学院、河南测绘职业学院、郑州职业技术学院、郑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州财税金融职业学院、郑州卫生健康职业学院、郑州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商贸旅游职业学院、郑州黄河护理职业学院、郑州亚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欧交通职业学院、河南女子职业学院、郑州电子商务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职业学院、河南对外经济贸易职业学院、郑州轨道工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程职业学院、郑州体育职业学院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1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1"/>
                <w:szCs w:val="31"/>
              </w:rPr>
            </w:pPr>
          </w:p>
          <w:p>
            <w:pPr>
              <w:pStyle w:val="8"/>
              <w:spacing w:line="312" w:lineRule="exact"/>
              <w:ind w:left="114" w:right="112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华北水利 水电大学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  <w:p>
            <w:pPr>
              <w:pStyle w:val="8"/>
              <w:spacing w:line="240" w:lineRule="auto"/>
              <w:ind w:left="3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豫北分赛</w:t>
            </w:r>
          </w:p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2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24"/>
                <w:szCs w:val="24"/>
              </w:rPr>
              <w:t>新乡（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8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河南师范大学、河南科技学院、新乡医学院、河南工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1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3"/>
                <w:szCs w:val="13"/>
              </w:rPr>
            </w:pPr>
          </w:p>
          <w:p>
            <w:pPr>
              <w:pStyle w:val="8"/>
              <w:spacing w:line="240" w:lineRule="auto"/>
              <w:ind w:left="-15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5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学院、新乡学院、新乡医学院三全学院、河南科技学</w:t>
            </w:r>
          </w:p>
          <w:p>
            <w:pPr>
              <w:pStyle w:val="8"/>
              <w:spacing w:line="313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4"/>
                <w:szCs w:val="24"/>
              </w:rPr>
              <w:t>院新科学院、河南物流职业学院、新乡职业技术学院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长垣烹饪职业技术学院</w:t>
            </w: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5"/>
                <w:szCs w:val="25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安阳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88"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安阳师范学院、安阳工学院、安阳学院、河南护理职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1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河南师范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4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业学院、安阳职业技术学院、安阳幼儿师范高等专科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学校、林州建筑职业技术学院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 w:line="240" w:lineRule="auto"/>
              <w:ind w:left="-14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3"/>
                <w:position w:val="-6"/>
                <w:sz w:val="24"/>
                <w:szCs w:val="24"/>
              </w:rPr>
              <w:t>）</w:t>
            </w:r>
            <w:r>
              <w:rPr>
                <w:rFonts w:ascii="仿宋_GB2312" w:hAnsi="仿宋_GB2312" w:eastAsia="仿宋_GB2312" w:cs="仿宋_GB2312"/>
                <w:spacing w:val="3"/>
                <w:sz w:val="24"/>
                <w:szCs w:val="24"/>
              </w:rPr>
              <w:t>鹤壁（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鹤壁职业技术学院、鹤壁汽车工程职业学院、鹤壁能</w:t>
            </w:r>
          </w:p>
          <w:p>
            <w:pPr>
              <w:pStyle w:val="8"/>
              <w:spacing w:line="313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源化工职业学院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10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4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6"/>
                <w:sz w:val="24"/>
                <w:szCs w:val="24"/>
              </w:rPr>
              <w:t>区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</w:p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36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濮阳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81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4"/>
                <w:szCs w:val="24"/>
              </w:rPr>
              <w:t>濮阳职业技术学院、濮阳医学高等专科学校、</w:t>
            </w:r>
            <w:r>
              <w:rPr>
                <w:rFonts w:ascii="仿宋_GB2312" w:hAnsi="仿宋_GB2312" w:eastAsia="仿宋_GB2312" w:cs="仿宋_GB2312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濮阳石</w:t>
            </w:r>
          </w:p>
          <w:p>
            <w:pPr>
              <w:pStyle w:val="8"/>
              <w:spacing w:line="313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油化工职业技术学院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济源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6"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济源职业技术学院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焦作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河南理工大学、黄河交通学院、河南工业和信息化职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4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业学院、焦作大学、焦作师范高等专科学校、焦作工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贸职业学院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type w:val="continuous"/>
          <w:pgSz w:w="11910" w:h="16840"/>
          <w:pgMar w:top="1580" w:right="900" w:bottom="1740" w:left="960" w:header="720" w:footer="720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618"/>
        <w:gridCol w:w="5892"/>
        <w:gridCol w:w="1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1085" w:type="dxa"/>
            <w:vMerge w:val="restart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3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豫西分赛</w:t>
            </w:r>
          </w:p>
        </w:tc>
        <w:tc>
          <w:tcPr>
            <w:tcW w:w="1618" w:type="dxa"/>
            <w:vMerge w:val="restart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洛阳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10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河南科技大学、洛阳师范学院、洛阳理工学院、河南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8"/>
              <w:spacing w:line="240" w:lineRule="auto"/>
              <w:ind w:left="11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推拿职业学院、河南林业职业学院、洛阳职业技术学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院、洛阳科技职业学院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spacing w:line="240" w:lineRule="auto"/>
              <w:ind w:left="13" w:right="-2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三门峡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  <w:r>
              <w:rPr>
                <w:rFonts w:ascii="仿宋_GB2312" w:hAnsi="仿宋_GB2312" w:eastAsia="仿宋_GB2312" w:cs="仿宋_GB2312"/>
                <w:spacing w:val="-53"/>
                <w:sz w:val="24"/>
                <w:szCs w:val="24"/>
              </w:rPr>
              <w:t>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  <w:p>
            <w:pPr>
              <w:pStyle w:val="8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三门峡职业技术学院、三门峡社会管理职业学院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7" w:line="240" w:lineRule="auto"/>
              <w:ind w:left="-14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5" w:line="312" w:lineRule="exact"/>
              <w:ind w:left="8" w:right="12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郑州大学、河南工业大学、郑州轻工业大学、中原工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学院、河南工程学院、郑州师范学院、郑州工业安全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10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4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6"/>
                <w:sz w:val="24"/>
                <w:szCs w:val="24"/>
              </w:rPr>
              <w:t>区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</w:p>
        </w:tc>
        <w:tc>
          <w:tcPr>
            <w:tcW w:w="16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89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2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</w:p>
          <w:p>
            <w:pPr>
              <w:pStyle w:val="8"/>
              <w:spacing w:line="312" w:lineRule="exact"/>
              <w:ind w:left="152" w:right="50" w:hanging="96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 xml:space="preserve">部分郑州市高 </w:t>
            </w:r>
            <w:r>
              <w:rPr>
                <w:rFonts w:ascii="仿宋_GB2312" w:hAnsi="仿宋_GB2312" w:eastAsia="仿宋_GB2312" w:cs="仿宋_GB2312"/>
                <w:spacing w:val="5"/>
                <w:sz w:val="24"/>
                <w:szCs w:val="24"/>
              </w:rPr>
              <w:t>校（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75" w:line="237" w:lineRule="auto"/>
              <w:ind w:left="8" w:right="124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职业学院、郑州科技学院、郑州工业应用技术学院、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8"/>
                <w:sz w:val="24"/>
                <w:szCs w:val="24"/>
              </w:rPr>
              <w:t>郑州升达经贸管理学院、郑州商学院、郑州财经学院</w:t>
            </w:r>
            <w:r>
              <w:rPr>
                <w:rFonts w:ascii="仿宋_GB2312" w:hAnsi="仿宋_GB2312" w:eastAsia="仿宋_GB2312" w:cs="仿宋_GB2312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郑州西亚斯学院、郑州经贸学院、河南工业贸易职业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学院、河南建筑职业技术学院、河南机电职业学院、</w:t>
            </w:r>
          </w:p>
        </w:tc>
        <w:tc>
          <w:tcPr>
            <w:tcW w:w="12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0" w:lineRule="auto"/>
              <w:ind w:left="-14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河南医学高等专科学校、郑州工业安全职业学院、嵩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山少林武术职业学院、郑州澍青医学高等专科学校、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郑州城市职业学院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exac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3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豫东分赛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商丘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8" w:line="312" w:lineRule="exact"/>
              <w:ind w:left="8" w:right="12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商丘师范学院、商丘学院、商丘工学院、商丘职业技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术学院、商丘医学高等专科学校、永城职业学院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8"/>
              <w:spacing w:line="240" w:lineRule="auto"/>
              <w:ind w:left="11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1" w:name="OLE_LINK4"/>
            <w:bookmarkEnd w:id="1"/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周口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7" w:line="240" w:lineRule="auto"/>
              <w:ind w:left="8" w:right="12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周口师范学院、河南科技职业大学、周口职业技术学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开封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203"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河南大学、河南大学民生学院、开封大学、黄河水利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职业技术学院、开封文化艺术职业学院、兰考三农职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58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exact"/>
        </w:trPr>
        <w:tc>
          <w:tcPr>
            <w:tcW w:w="10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6"/>
                <w:sz w:val="24"/>
                <w:szCs w:val="24"/>
              </w:rPr>
              <w:t>区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20" w:lineRule="exact"/>
              <w:ind w:left="-14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152" w:right="50" w:hanging="96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 xml:space="preserve">部分郑州市高 </w:t>
            </w:r>
            <w:r>
              <w:rPr>
                <w:rFonts w:ascii="仿宋_GB2312" w:hAnsi="仿宋_GB2312" w:eastAsia="仿宋_GB2312" w:cs="仿宋_GB2312"/>
                <w:spacing w:val="5"/>
                <w:sz w:val="24"/>
                <w:szCs w:val="24"/>
              </w:rPr>
              <w:t>校（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河南师范</w:t>
            </w:r>
            <w:bookmarkStart w:id="4" w:name="_GoBack"/>
            <w:bookmarkEnd w:id="4"/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大学新联学院、郑州工商学院、郑州电力高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等专科学校、郑州铁路职业技术学院、河南检察职业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5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学院、河南农业职业学院、河南艺术职业学院、河南</w:t>
            </w:r>
          </w:p>
          <w:p>
            <w:pPr>
              <w:pStyle w:val="8"/>
              <w:spacing w:line="240" w:lineRule="auto"/>
              <w:ind w:left="8" w:right="12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水利与环境职业学院、河南地矿职业学院、郑州旅游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职业学院、郑州幼儿师范高等专科学校、郑州电力职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业技术学院、郑州电子信息职业技术学院、郑州信息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4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工程职业学院、郑州理工职业学院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80" w:right="900" w:bottom="1740" w:left="960" w:header="0" w:footer="1541" w:gutter="0"/>
        </w:sectPr>
      </w:pPr>
    </w:p>
    <w:p>
      <w:pPr>
        <w:spacing w:before="9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4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618"/>
        <w:gridCol w:w="5892"/>
        <w:gridCol w:w="1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1085" w:type="dxa"/>
            <w:vMerge w:val="restart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37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豫南分赛</w:t>
            </w:r>
          </w:p>
        </w:tc>
        <w:tc>
          <w:tcPr>
            <w:tcW w:w="1618" w:type="dxa"/>
            <w:vMerge w:val="restart"/>
            <w:tcBorders>
              <w:top w:val="single" w:color="000000" w:sz="10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3" w:right="-21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平顶山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  <w:r>
              <w:rPr>
                <w:rFonts w:ascii="仿宋_GB2312" w:hAnsi="仿宋_GB2312" w:eastAsia="仿宋_GB2312" w:cs="仿宋_GB2312"/>
                <w:spacing w:val="-53"/>
                <w:sz w:val="24"/>
                <w:szCs w:val="24"/>
              </w:rPr>
              <w:t>）</w:t>
            </w:r>
          </w:p>
        </w:tc>
        <w:tc>
          <w:tcPr>
            <w:tcW w:w="5892" w:type="dxa"/>
            <w:tcBorders>
              <w:top w:val="single" w:color="000000" w:sz="10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河南城建学院、平顶山学院、平顶山工业职业技术学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8"/>
              <w:spacing w:line="240" w:lineRule="auto"/>
              <w:ind w:left="11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河南城建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院、河南质量工程职业学院、平顶山职业技术学院、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4"/>
                <w:szCs w:val="24"/>
              </w:rPr>
              <w:t>汝州职业技术学院、平顶山文化艺术职业学院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信阳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</w:p>
          <w:p>
            <w:pPr>
              <w:pStyle w:val="8"/>
              <w:spacing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4"/>
                <w:szCs w:val="24"/>
              </w:rPr>
              <w:t>信阳师范学院、信阳农林学院、信阳学院、信阳职业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技术学院、信阳涉外职业技术学院、信阳航空职业学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left="1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7"/>
                <w:sz w:val="24"/>
                <w:szCs w:val="24"/>
              </w:rPr>
              <w:t>驻马店（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</w:p>
        </w:tc>
        <w:tc>
          <w:tcPr>
            <w:tcW w:w="5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8"/>
              <w:spacing w:line="234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黄淮学院、驻马店职业技术学院、驻马店幼儿师范高</w:t>
            </w:r>
          </w:p>
          <w:p>
            <w:pPr>
              <w:pStyle w:val="8"/>
              <w:spacing w:line="156" w:lineRule="exact"/>
              <w:ind w:left="-179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pStyle w:val="8"/>
              <w:spacing w:line="23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等专科学校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exact"/>
        </w:trPr>
        <w:tc>
          <w:tcPr>
            <w:tcW w:w="10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9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106"/>
                <w:sz w:val="24"/>
                <w:szCs w:val="24"/>
              </w:rPr>
              <w:t>区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00" w:lineRule="exact"/>
              <w:ind w:left="-14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4" w:lineRule="exact"/>
              <w:ind w:left="36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南阳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92" w:line="240" w:lineRule="auto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南阳师范学院、南阳理工学院、河南工业职业技术学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6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院、南阳医学高等专科学校、南阳农业职业学院、南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2" w:lineRule="exact"/>
              <w:ind w:left="8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阳职业学院、南阳科技职业学院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exact"/>
        </w:trPr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3"/>
                <w:szCs w:val="33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漯河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312" w:lineRule="exact"/>
              <w:ind w:left="8" w:right="12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漯河职业技术学院、漯河医学高等专科学校、漯河食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品职业学院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</w:trPr>
        <w:tc>
          <w:tcPr>
            <w:tcW w:w="10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4"/>
                <w:szCs w:val="34"/>
              </w:rPr>
            </w:pPr>
          </w:p>
          <w:p>
            <w:pPr>
              <w:pStyle w:val="8"/>
              <w:spacing w:line="240" w:lineRule="auto"/>
              <w:ind w:left="90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许昌</w:t>
            </w:r>
            <w:r>
              <w:rPr>
                <w:rFonts w:ascii="仿宋_GB2312" w:hAnsi="仿宋_GB2312" w:eastAsia="仿宋_GB2312" w:cs="仿宋_GB2312"/>
                <w:spacing w:val="10"/>
                <w:sz w:val="24"/>
                <w:szCs w:val="24"/>
              </w:rPr>
              <w:t>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所）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8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>
            <w:pPr>
              <w:pStyle w:val="8"/>
              <w:spacing w:line="312" w:lineRule="exact"/>
              <w:ind w:left="8" w:right="124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许昌学院、许昌职业技术学院、许昌电气职业学院、</w:t>
            </w:r>
            <w:r>
              <w:rPr>
                <w:rFonts w:ascii="仿宋_GB2312" w:hAnsi="仿宋_GB2312" w:eastAsia="仿宋_GB2312" w:cs="仿宋_GB2312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许昌陶瓷职业学院</w:t>
            </w:r>
          </w:p>
        </w:tc>
        <w:tc>
          <w:tcPr>
            <w:tcW w:w="1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80" w:right="900" w:bottom="1740" w:left="960" w:header="0" w:footer="1541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10" w:h="16840"/>
          <w:pgMar w:top="1580" w:right="1400" w:bottom="1740" w:left="1460" w:header="0" w:footer="1541" w:gutter="0"/>
        </w:sectPr>
      </w:pPr>
    </w:p>
    <w:p>
      <w:pPr>
        <w:pStyle w:val="3"/>
        <w:spacing w:before="154" w:line="240" w:lineRule="auto"/>
        <w:ind w:left="182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附件</w:t>
      </w:r>
      <w:r>
        <w:rPr>
          <w:rFonts w:ascii="黑体" w:hAnsi="黑体" w:eastAsia="黑体" w:cs="黑体"/>
          <w:spacing w:val="-64"/>
        </w:rPr>
        <w:t xml:space="preserve"> </w:t>
      </w:r>
      <w:r>
        <w:rPr>
          <w:rFonts w:ascii="黑体" w:hAnsi="黑体" w:eastAsia="黑体" w:cs="黑体"/>
        </w:rPr>
        <w:t>3</w:t>
      </w:r>
    </w:p>
    <w:p>
      <w:pPr>
        <w:spacing w:before="11" w:line="240" w:lineRule="auto"/>
        <w:rPr>
          <w:rFonts w:ascii="黑体" w:hAnsi="黑体" w:eastAsia="黑体" w:cs="黑体"/>
          <w:sz w:val="45"/>
          <w:szCs w:val="45"/>
        </w:rPr>
      </w:pPr>
      <w:r>
        <w:br w:type="column"/>
      </w:r>
    </w:p>
    <w:p>
      <w:pPr>
        <w:pStyle w:val="2"/>
        <w:spacing w:line="240" w:lineRule="auto"/>
        <w:ind w:left="182" w:right="0"/>
        <w:jc w:val="left"/>
      </w:pPr>
      <w:r>
        <w:rPr>
          <w:spacing w:val="6"/>
        </w:rPr>
        <w:t>大赛奖项设置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right="1400" w:bottom="1740" w:left="1460" w:header="720" w:footer="720" w:gutter="0"/>
          <w:cols w:equalWidth="0" w:num="2">
            <w:col w:w="1035" w:space="1952"/>
            <w:col w:w="6063"/>
          </w:cols>
        </w:sectPr>
      </w:pPr>
    </w:p>
    <w:p>
      <w:pPr>
        <w:spacing w:before="5" w:line="240" w:lineRule="auto"/>
        <w:rPr>
          <w:rFonts w:ascii="方正小标宋简体" w:hAnsi="方正小标宋简体" w:eastAsia="方正小标宋简体" w:cs="方正小标宋简体"/>
          <w:sz w:val="5"/>
          <w:szCs w:val="5"/>
        </w:rPr>
      </w:pPr>
    </w:p>
    <w:tbl>
      <w:tblPr>
        <w:tblStyle w:val="4"/>
        <w:tblW w:w="0" w:type="auto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286"/>
        <w:gridCol w:w="2079"/>
        <w:gridCol w:w="1988"/>
        <w:gridCol w:w="1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311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赛程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奖项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4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名额</w:t>
            </w:r>
          </w:p>
        </w:tc>
        <w:tc>
          <w:tcPr>
            <w:tcW w:w="3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奖励办法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311" w:right="184" w:hanging="12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分赛区 复赛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0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一等奖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10%</w:t>
            </w:r>
          </w:p>
        </w:tc>
        <w:tc>
          <w:tcPr>
            <w:tcW w:w="33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54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颁发分赛区荣誉证书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二等奖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20%</w:t>
            </w:r>
          </w:p>
        </w:tc>
        <w:tc>
          <w:tcPr>
            <w:tcW w:w="33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三等奖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30%</w:t>
            </w:r>
          </w:p>
        </w:tc>
        <w:tc>
          <w:tcPr>
            <w:tcW w:w="33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9"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优秀奖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40%</w:t>
            </w:r>
          </w:p>
        </w:tc>
        <w:tc>
          <w:tcPr>
            <w:tcW w:w="33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2102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每个赛区一等奖晋级全省总决赛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  <w:p>
            <w:pPr>
              <w:pStyle w:val="8"/>
              <w:spacing w:line="312" w:lineRule="exact"/>
              <w:ind w:left="311" w:right="184" w:hanging="12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全省总 决赛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 w:line="240" w:lineRule="auto"/>
              <w:ind w:left="26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2" w:name="OLE_LINK2"/>
            <w:bookmarkEnd w:id="2"/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规划之星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·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8"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15%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426" w:right="0" w:hanging="63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奖金人民币</w:t>
            </w:r>
          </w:p>
          <w:p>
            <w:pPr>
              <w:pStyle w:val="8"/>
              <w:spacing w:line="331" w:lineRule="exact"/>
              <w:ind w:left="42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人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7"/>
                <w:szCs w:val="17"/>
              </w:rPr>
            </w:pPr>
          </w:p>
          <w:p>
            <w:pPr>
              <w:pStyle w:val="8"/>
              <w:spacing w:line="312" w:lineRule="exact"/>
              <w:ind w:left="296" w:right="170" w:hanging="12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总决赛荣 誉证书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 w:line="240" w:lineRule="auto"/>
              <w:ind w:left="26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规划之星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·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银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8"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30%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9" w:lineRule="exact"/>
              <w:ind w:left="36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奖金人民币</w:t>
            </w:r>
          </w:p>
          <w:p>
            <w:pPr>
              <w:pStyle w:val="8"/>
              <w:spacing w:line="329" w:lineRule="exact"/>
              <w:ind w:left="42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人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2" w:line="240" w:lineRule="auto"/>
              <w:ind w:left="26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规划之星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·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8" w:line="240" w:lineRule="auto"/>
              <w:ind w:left="7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4"/>
                <w:sz w:val="24"/>
              </w:rPr>
              <w:t>55%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79" w:lineRule="exact"/>
              <w:ind w:left="36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奖金人民币</w:t>
            </w:r>
          </w:p>
          <w:p>
            <w:pPr>
              <w:pStyle w:val="8"/>
              <w:spacing w:line="329" w:lineRule="exact"/>
              <w:ind w:left="42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/</w:t>
            </w:r>
            <w:r>
              <w:rPr>
                <w:rFonts w:ascii="仿宋_GB2312" w:hAnsi="仿宋_GB2312" w:eastAsia="仿宋_GB2312" w:cs="仿宋_GB2312"/>
                <w:spacing w:val="4"/>
                <w:sz w:val="24"/>
                <w:szCs w:val="24"/>
              </w:rPr>
              <w:t>人</w:t>
            </w:r>
          </w:p>
        </w:tc>
        <w:tc>
          <w:tcPr>
            <w:tcW w:w="13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left="26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优秀指导教师奖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10" w:line="312" w:lineRule="exact"/>
              <w:ind w:left="536" w:right="156" w:hanging="375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金银铜奖获得者 指导教师</w:t>
            </w:r>
          </w:p>
        </w:tc>
        <w:tc>
          <w:tcPr>
            <w:tcW w:w="3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荣誉证书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113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51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优秀组织奖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若干</w:t>
            </w:r>
          </w:p>
        </w:tc>
        <w:tc>
          <w:tcPr>
            <w:tcW w:w="3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5" w:line="240" w:lineRule="auto"/>
              <w:ind w:left="666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优秀组织单位奖牌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513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先进工作者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4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若干</w:t>
            </w:r>
          </w:p>
        </w:tc>
        <w:tc>
          <w:tcPr>
            <w:tcW w:w="3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4" w:line="240" w:lineRule="auto"/>
              <w:ind w:left="79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先进工作者证书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exac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311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备注</w:t>
            </w:r>
          </w:p>
        </w:tc>
        <w:tc>
          <w:tcPr>
            <w:tcW w:w="7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8"/>
              <w:spacing w:line="322" w:lineRule="exact"/>
              <w:ind w:left="10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spacing w:val="8"/>
                <w:sz w:val="24"/>
                <w:szCs w:val="24"/>
              </w:rPr>
              <w:t>、各参赛高校可自行决定对本校的获奖者给予其他奖励。</w:t>
            </w:r>
          </w:p>
          <w:p>
            <w:pPr>
              <w:pStyle w:val="8"/>
              <w:spacing w:line="322" w:lineRule="exact"/>
              <w:ind w:left="104" w:right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pacing w:val="9"/>
                <w:sz w:val="24"/>
                <w:szCs w:val="24"/>
              </w:rPr>
              <w:t>、网站大赛专栏将按比赛阶段对获奖者名单进行公布。</w:t>
            </w:r>
          </w:p>
        </w:tc>
      </w:tr>
    </w:tbl>
    <w:p>
      <w:pPr>
        <w:spacing w:after="0" w:line="322" w:lineRule="exact"/>
        <w:jc w:val="left"/>
        <w:rPr>
          <w:rFonts w:ascii="仿宋_GB2312" w:hAnsi="仿宋_GB2312" w:eastAsia="仿宋_GB2312" w:cs="仿宋_GB2312"/>
          <w:sz w:val="24"/>
          <w:szCs w:val="24"/>
        </w:rPr>
        <w:sectPr>
          <w:type w:val="continuous"/>
          <w:pgSz w:w="11910" w:h="16840"/>
          <w:pgMar w:top="1580" w:right="1400" w:bottom="1740" w:left="1460" w:header="720" w:footer="720" w:gutter="0"/>
        </w:sectPr>
      </w:pPr>
    </w:p>
    <w:p>
      <w:pPr>
        <w:spacing w:before="1" w:line="240" w:lineRule="auto"/>
        <w:rPr>
          <w:rFonts w:ascii="方正小标宋简体" w:hAnsi="方正小标宋简体" w:eastAsia="方正小标宋简体" w:cs="方正小标宋简体"/>
          <w:sz w:val="24"/>
          <w:szCs w:val="24"/>
        </w:rPr>
      </w:pPr>
    </w:p>
    <w:p>
      <w:pPr>
        <w:spacing w:after="0" w:line="240" w:lineRule="auto"/>
        <w:rPr>
          <w:rFonts w:ascii="方正小标宋简体" w:hAnsi="方正小标宋简体" w:eastAsia="方正小标宋简体" w:cs="方正小标宋简体"/>
          <w:sz w:val="24"/>
          <w:szCs w:val="24"/>
        </w:rPr>
        <w:sectPr>
          <w:pgSz w:w="11910" w:h="16840"/>
          <w:pgMar w:top="1580" w:right="1480" w:bottom="1740" w:left="1540" w:header="0" w:footer="1541" w:gutter="0"/>
        </w:sectPr>
      </w:pPr>
    </w:p>
    <w:p>
      <w:pPr>
        <w:pStyle w:val="3"/>
        <w:spacing w:before="9" w:line="240" w:lineRule="auto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4"/>
        </w:rPr>
        <w:t>附件</w:t>
      </w:r>
      <w:r>
        <w:rPr>
          <w:rFonts w:ascii="黑体" w:hAnsi="黑体" w:eastAsia="黑体" w:cs="黑体"/>
          <w:spacing w:val="-64"/>
        </w:rPr>
        <w:t xml:space="preserve"> </w:t>
      </w:r>
      <w:r>
        <w:rPr>
          <w:rFonts w:ascii="黑体" w:hAnsi="黑体" w:eastAsia="黑体" w:cs="黑体"/>
        </w:rPr>
        <w:t>4</w:t>
      </w:r>
    </w:p>
    <w:p>
      <w:pPr>
        <w:spacing w:before="10" w:line="240" w:lineRule="auto"/>
        <w:rPr>
          <w:rFonts w:ascii="黑体" w:hAnsi="黑体" w:eastAsia="黑体" w:cs="黑体"/>
          <w:sz w:val="34"/>
          <w:szCs w:val="34"/>
        </w:rPr>
      </w:pPr>
      <w:r>
        <w:br w:type="column"/>
      </w:r>
    </w:p>
    <w:p>
      <w:pPr>
        <w:pStyle w:val="2"/>
        <w:spacing w:line="240" w:lineRule="auto"/>
        <w:ind w:left="102" w:right="0"/>
        <w:jc w:val="left"/>
      </w:pPr>
      <w:bookmarkStart w:id="3" w:name="OLE_LINK1"/>
      <w:bookmarkEnd w:id="3"/>
      <w:r>
        <w:rPr>
          <w:spacing w:val="9"/>
        </w:rPr>
        <w:t>高校参</w:t>
      </w:r>
      <w:r>
        <w:rPr>
          <w:spacing w:val="4"/>
        </w:rPr>
        <w:t>赛</w:t>
      </w:r>
      <w:r>
        <w:rPr>
          <w:spacing w:val="9"/>
        </w:rPr>
        <w:t>回执</w:t>
      </w:r>
      <w:r>
        <w:t>表</w:t>
      </w:r>
    </w:p>
    <w:p>
      <w:pPr>
        <w:spacing w:after="0" w:line="240" w:lineRule="auto"/>
        <w:jc w:val="left"/>
        <w:sectPr>
          <w:type w:val="continuous"/>
          <w:pgSz w:w="11910" w:h="16840"/>
          <w:pgMar w:top="1580" w:right="1480" w:bottom="1740" w:left="1540" w:header="720" w:footer="720" w:gutter="0"/>
          <w:cols w:equalWidth="0" w:num="2">
            <w:col w:w="955" w:space="1806"/>
            <w:col w:w="6129"/>
          </w:cols>
        </w:sectPr>
      </w:pPr>
    </w:p>
    <w:p>
      <w:pPr>
        <w:spacing w:before="11" w:line="240" w:lineRule="auto"/>
        <w:rPr>
          <w:rFonts w:ascii="方正小标宋简体" w:hAnsi="方正小标宋简体" w:eastAsia="方正小标宋简体" w:cs="方正小标宋简体"/>
          <w:sz w:val="5"/>
          <w:szCs w:val="5"/>
        </w:rPr>
      </w:pPr>
    </w:p>
    <w:tbl>
      <w:tblPr>
        <w:tblStyle w:val="4"/>
        <w:tblW w:w="0" w:type="auto"/>
        <w:tblInd w:w="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2084"/>
        <w:gridCol w:w="2079"/>
        <w:gridCol w:w="20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参赛学校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311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  <w:t>拟参赛人数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负</w:t>
            </w:r>
            <w:r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责</w:t>
            </w:r>
            <w:r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319"/>
              </w:tabs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  <w:t>职</w:t>
            </w:r>
            <w:r>
              <w:rPr>
                <w:rFonts w:ascii="仿宋_GB2312" w:hAnsi="仿宋_GB2312" w:eastAsia="仿宋_GB2312" w:cs="仿宋_GB2312"/>
                <w:w w:val="9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0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手机号码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80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电子邮箱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 w:cs="仿宋_GB2312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 w:cs="仿宋_GB2312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任职部门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手机号码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6" w:line="240" w:lineRule="auto"/>
              <w:ind w:left="455" w:right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电子邮箱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9" w:hRule="exact"/>
        </w:trPr>
        <w:tc>
          <w:tcPr>
            <w:tcW w:w="6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before="9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9"/>
                <w:szCs w:val="29"/>
              </w:rPr>
            </w:pPr>
          </w:p>
          <w:p>
            <w:pPr>
              <w:pStyle w:val="8"/>
              <w:spacing w:line="240" w:lineRule="auto"/>
              <w:ind w:left="2054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学校参赛意见：</w:t>
            </w: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ascii="方正小标宋简体" w:hAnsi="方正小标宋简体" w:eastAsia="方正小标宋简体" w:cs="方正小标宋简体"/>
                <w:sz w:val="33"/>
                <w:szCs w:val="33"/>
              </w:rPr>
            </w:pPr>
          </w:p>
          <w:p>
            <w:pPr>
              <w:pStyle w:val="8"/>
              <w:spacing w:line="240" w:lineRule="auto"/>
              <w:ind w:left="2054" w:right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9"/>
                <w:sz w:val="28"/>
                <w:szCs w:val="28"/>
              </w:rPr>
              <w:t>签章（学校公章）：</w:t>
            </w:r>
          </w:p>
        </w:tc>
        <w:tc>
          <w:tcPr>
            <w:tcW w:w="2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type w:val="continuous"/>
          <w:pgSz w:w="11910" w:h="16840"/>
          <w:pgMar w:top="1580" w:right="1480" w:bottom="1740" w:left="1540" w:header="720" w:footer="720" w:gutter="0"/>
        </w:sect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503285760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9563100</wp:posOffset>
                </wp:positionV>
                <wp:extent cx="984250" cy="372745"/>
                <wp:effectExtent l="0" t="0" r="0" b="0"/>
                <wp:wrapNone/>
                <wp:docPr id="1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96" w:lineRule="exact"/>
                              <w:ind w:left="237" w:right="0" w:firstLine="0"/>
                              <w:jc w:val="left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0.25pt;margin-top:753pt;height:29.35pt;width:77.5pt;mso-position-horizontal-relative:page;mso-position-vertical-relative:page;z-index:-30720;mso-width-relative:page;mso-height-relative:page;" filled="f" stroked="f" coordsize="21600,21600" o:gfxdata="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wOPbg2AAAAA0BAAAPAAAAAAAAAAEAIAAAACIAAABkcnMvZG93bnJldi54bWxQSwEC&#10;FAAUAAAACACHTuJAj8VeorsBAABy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96" w:lineRule="exact"/>
                        <w:ind w:left="237" w:right="0" w:firstLine="0"/>
                        <w:jc w:val="left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ascii="仿宋_GB2312" w:hAnsi="仿宋_GB2312" w:eastAsia="仿宋_GB2312" w:cs="仿宋_GB2312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9419590</wp:posOffset>
                </wp:positionV>
                <wp:extent cx="5668645" cy="516255"/>
                <wp:effectExtent l="0" t="0" r="8255" b="1714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8645" cy="516255"/>
                          <a:chOff x="1405" y="14834"/>
                          <a:chExt cx="8927" cy="813"/>
                        </a:xfrm>
                      </wpg:grpSpPr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453" y="14870"/>
                            <a:ext cx="2830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" name="组合 9"/>
                        <wpg:cNvGrpSpPr/>
                        <wpg:grpSpPr>
                          <a:xfrm>
                            <a:off x="1644" y="14842"/>
                            <a:ext cx="8680" cy="2"/>
                            <a:chOff x="1644" y="14842"/>
                            <a:chExt cx="8680" cy="2"/>
                          </a:xfrm>
                        </wpg:grpSpPr>
                        <wps:wsp>
                          <wps:cNvPr id="3" name="任意多边形 10"/>
                          <wps:cNvSpPr/>
                          <wps:spPr>
                            <a:xfrm>
                              <a:off x="1644" y="14842"/>
                              <a:ext cx="86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0">
                                  <a:moveTo>
                                    <a:pt x="0" y="0"/>
                                  </a:moveTo>
                                  <a:lnTo>
                                    <a:pt x="86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" name="组合 11"/>
                        <wpg:cNvGrpSpPr/>
                        <wpg:grpSpPr>
                          <a:xfrm>
                            <a:off x="1405" y="15060"/>
                            <a:ext cx="1550" cy="587"/>
                            <a:chOff x="1405" y="15060"/>
                            <a:chExt cx="1550" cy="587"/>
                          </a:xfrm>
                        </wpg:grpSpPr>
                        <wps:wsp>
                          <wps:cNvPr id="5" name="任意多边形 12"/>
                          <wps:cNvSpPr/>
                          <wps:spPr>
                            <a:xfrm>
                              <a:off x="1405" y="15060"/>
                              <a:ext cx="1550" cy="5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50" h="587">
                                  <a:moveTo>
                                    <a:pt x="0" y="587"/>
                                  </a:moveTo>
                                  <a:lnTo>
                                    <a:pt x="1550" y="587"/>
                                  </a:lnTo>
                                  <a:lnTo>
                                    <a:pt x="15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25pt;margin-top:741.7pt;height:40.65pt;width:446.35pt;mso-position-horizontal-relative:page;mso-position-vertical-relative:page;z-index:2048;mso-width-relative:page;mso-height-relative:page;" coordorigin="1405,14834" coordsize="8927,813" o:gfxdata="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">
                <o:lock v:ext="edit" aspectratio="f"/>
                <v:shape id="图片 8" o:spid="_x0000_s1026" o:spt="75" type="#_x0000_t75" style="position:absolute;left:7453;top:14870;height:745;width:2830;" filled="f" o:preferrelative="t" stroked="f" coordsize="21600,21600" o:gfxdata="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6GI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group id="组合 9" o:spid="_x0000_s1026" o:spt="203" style="position:absolute;left:1644;top:14842;height:2;width:8680;" coordorigin="1644,14842" coordsize="8680,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0" o:spid="_x0000_s1026" o:spt="100" style="position:absolute;left:1644;top:14842;height:2;width:8680;" filled="f" stroked="t" coordsize="8680,1" o:gfxdata="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/trhrsAAADa&#10;AAAADwAAAAAAAAABACAAAAAiAAAAZHJzL2Rvd25yZXYueG1sUEsBAhQAFAAAAAgAh07iQDMvBZ47&#10;AAAAOQAAABAAAAAAAAAAAQAgAAAACgEAAGRycy9zaGFwZXhtbC54bWxQSwUGAAAAAAYABgBbAQAA&#10;tAMAAAAA&#10;" path="m0,0l8680,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11" o:spid="_x0000_s1026" o:spt="203" style="position:absolute;left:1405;top:15060;height:587;width:1550;" coordorigin="1405,15060" coordsize="1550,58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2" o:spid="_x0000_s1026" o:spt="100" style="position:absolute;left:1405;top:15060;height:587;width:1550;" fillcolor="#FFFFFF" filled="t" stroked="f" coordsize="1550,587" o:gfxdata="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tuSvQAA&#10;ANoAAAAPAAAAAAAAAAEAIAAAACIAAABkcnMvZG93bnJldi54bWxQSwECFAAUAAAACACHTuJAMy8F&#10;njsAAAA5AAAAEAAAAAAAAAABACAAAAAMAQAAZHJzL3NoYXBleG1sLnhtbFBLBQYAAAAABgAGAFsB&#10;AAC2AwAAAAA=&#10;" path="m0,587l1550,587,1550,0,0,0,0,587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line="20" w:lineRule="atLeast"/>
        <w:ind w:left="336" w:right="0" w:firstLine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ascii="Times New Roman" w:hAnsi="Times New Roman" w:eastAsia="Times New Roman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521325" cy="9525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325" cy="9525"/>
                          <a:chOff x="0" y="0"/>
                          <a:chExt cx="8695" cy="15"/>
                        </a:xfrm>
                      </wpg:grpSpPr>
                      <wpg:grpSp>
                        <wpg:cNvPr id="12" name="组合 14"/>
                        <wpg:cNvGrpSpPr/>
                        <wpg:grpSpPr>
                          <a:xfrm>
                            <a:off x="8" y="8"/>
                            <a:ext cx="8680" cy="2"/>
                            <a:chOff x="8" y="8"/>
                            <a:chExt cx="8680" cy="2"/>
                          </a:xfrm>
                        </wpg:grpSpPr>
                        <wps:wsp>
                          <wps:cNvPr id="11" name="任意多边形 15"/>
                          <wps:cNvSpPr/>
                          <wps:spPr>
                            <a:xfrm>
                              <a:off x="8" y="8"/>
                              <a:ext cx="86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0">
                                  <a:moveTo>
                                    <a:pt x="0" y="-1"/>
                                  </a:moveTo>
                                  <a:lnTo>
                                    <a:pt x="8680" y="-1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34.75pt;" coordsize="8695,15" o:gfxdata="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hn7l31AAAAAMBAAAPAAAAAAAAAAEAIAAAACIA&#10;AABkcnMvZG93bnJldi54bWxQSwECFAAUAAAACACHTuJAiKW3ErgCAADQBgAADgAAAAAAAAABACAA&#10;AAAjAQAAZHJzL2Uyb0RvYy54bWxQSwUGAAAAAAYABgBZAQAATQYAAAAA&#10;">
                <o:lock v:ext="edit" aspectratio="f"/>
                <v:group id="组合 14" o:spid="_x0000_s1026" o:spt="203" style="position:absolute;left:8;top:8;height:2;width:8680;" coordorigin="8,8" coordsize="8680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5" o:spid="_x0000_s1026" o:spt="100" style="position:absolute;left:8;top:8;height:2;width:8680;" filled="f" stroked="t" coordsize="8680,1" o:gfxdata="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EfJ1ugAAANsA&#10;AAAPAAAAAAAAAAEAIAAAACIAAABkcnMvZG93bnJldi54bWxQSwECFAAUAAAACACHTuJAMy8FnjsA&#10;AAA5AAAAEAAAAAAAAAABACAAAAAJAQAAZHJzL3NoYXBleG1sLnhtbFBLBQYAAAAABgAGAFsBAACz&#10;AwAAAAA=&#10;" path="m0,-1l8680,-1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footerReference r:id="rId5" w:type="even"/>
      <w:pgSz w:w="11910" w:h="16840"/>
      <w:pgMar w:top="1580" w:right="1460" w:bottom="2400" w:left="1300" w:header="0" w:footer="22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85760" behindDoc="1" locked="0" layoutInCell="1" allowOverlap="1">
              <wp:simplePos x="0" y="0"/>
              <wp:positionH relativeFrom="page">
                <wp:posOffset>5829300</wp:posOffset>
              </wp:positionH>
              <wp:positionV relativeFrom="page">
                <wp:posOffset>9561195</wp:posOffset>
              </wp:positionV>
              <wp:extent cx="733425" cy="202565"/>
              <wp:effectExtent l="0" t="0" r="0" b="0"/>
              <wp:wrapNone/>
              <wp:docPr id="1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9pt;margin-top:752.85pt;height:15.95pt;width:57.75pt;mso-position-horizontal-relative:page;mso-position-vertical-relative:page;z-index:-30720;mso-width-relative:page;mso-height-relative:page;" filled="f" stroked="f" coordsize="21600,21600" o:gfxdata="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CJmnbAAAADgEAAA8AAAAAAAAAAQAgAAAAIgAAAGRycy9kb3ducmV2LnhtbFBL&#10;AQIUABQAAAAIAIdO4kATeq03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85760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9561195</wp:posOffset>
              </wp:positionV>
              <wp:extent cx="733425" cy="202565"/>
              <wp:effectExtent l="0" t="0" r="0" b="0"/>
              <wp:wrapNone/>
              <wp:docPr id="1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34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9" w:lineRule="exact"/>
                            <w:ind w:left="20" w:right="0" w:firstLine="0"/>
                            <w:jc w:val="left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1.1pt;margin-top:752.85pt;height:15.95pt;width:57.75pt;mso-position-horizontal-relative:page;mso-position-vertical-relative:page;z-index:-30720;mso-width-relative:page;mso-height-relative:page;" filled="f" stroked="f" coordsize="21600,21600" o:gfxdata="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2ODuZ2QAAAA0BAAAPAAAAAAAAAAEAIAAAACIAAABkcnMvZG93bnJldi54bWxQSwEC&#10;FAAUAAAACACHTuJATW6mCboBAABy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9" w:lineRule="exact"/>
                      <w:ind w:left="20" w:right="0" w:firstLine="0"/>
                      <w:jc w:val="lef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hAnsi="仿宋_GB2312" w:eastAsia="仿宋_GB2312" w:cs="仿宋_GB2312"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pacing w:val="-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85760" behindDoc="1" locked="0" layoutInCell="1" allowOverlap="1">
              <wp:simplePos x="0" y="0"/>
              <wp:positionH relativeFrom="page">
                <wp:posOffset>1200785</wp:posOffset>
              </wp:positionH>
              <wp:positionV relativeFrom="page">
                <wp:posOffset>9133205</wp:posOffset>
              </wp:positionV>
              <wp:extent cx="1792605" cy="217805"/>
              <wp:effectExtent l="0" t="0" r="0" b="0"/>
              <wp:wrapNone/>
              <wp:docPr id="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260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22" w:lineRule="exact"/>
                            <w:ind w:left="20" w:right="0"/>
                            <w:jc w:val="left"/>
                          </w:pPr>
                          <w:r>
                            <w:rPr>
                              <w:spacing w:val="6"/>
                            </w:rPr>
                            <w:t>河南省教育厅办公室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4.55pt;margin-top:719.15pt;height:17.15pt;width:141.15pt;mso-position-horizontal-relative:page;mso-position-vertical-relative:page;z-index:-30720;mso-width-relative:page;mso-height-relative:page;" filled="f" stroked="f" coordsize="21600,21600" o:gfxdata="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C6PwTbAAAADQEAAA8AAAAAAAAAAQAgAAAAIgAAAGRycy9kb3ducmV2LnhtbFBL&#10;AQIUABQAAAAIAIdO4kDBhgQN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22" w:lineRule="exact"/>
                      <w:ind w:left="20" w:right="0"/>
                      <w:jc w:val="left"/>
                    </w:pPr>
                    <w:r>
                      <w:rPr>
                        <w:spacing w:val="6"/>
                      </w:rPr>
                      <w:t>河南省教育厅办公室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85760" behindDoc="1" locked="0" layoutInCell="1" allowOverlap="1">
              <wp:simplePos x="0" y="0"/>
              <wp:positionH relativeFrom="page">
                <wp:posOffset>3365500</wp:posOffset>
              </wp:positionH>
              <wp:positionV relativeFrom="page">
                <wp:posOffset>9133205</wp:posOffset>
              </wp:positionV>
              <wp:extent cx="808355" cy="217805"/>
              <wp:effectExtent l="0" t="0" r="0" b="0"/>
              <wp:wrapNone/>
              <wp:docPr id="1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22" w:lineRule="exact"/>
                            <w:ind w:left="20" w:right="0"/>
                            <w:jc w:val="left"/>
                          </w:pPr>
                          <w:r>
                            <w:rPr>
                              <w:spacing w:val="5"/>
                            </w:rPr>
                            <w:t>主动公开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65pt;margin-top:719.15pt;height:17.15pt;width:63.65pt;mso-position-horizontal-relative:page;mso-position-vertical-relative:page;z-index:-30720;mso-width-relative:page;mso-height-relative:page;" filled="f" stroked="f" coordsize="21600,21600" o:gfxdata="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b+KetsAAAANAQAADwAAAAAAAAABACAAAAAiAAAAZHJzL2Rvd25yZXYueG1sUEsB&#10;AhQAFAAAAAgAh07iQJnSQMa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22" w:lineRule="exact"/>
                      <w:ind w:left="20" w:right="0"/>
                      <w:jc w:val="left"/>
                    </w:pPr>
                    <w:r>
                      <w:rPr>
                        <w:spacing w:val="5"/>
                      </w:rPr>
                      <w:t>主动公开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85760" behindDoc="1" locked="0" layoutInCell="1" allowOverlap="1">
              <wp:simplePos x="0" y="0"/>
              <wp:positionH relativeFrom="page">
                <wp:posOffset>4545330</wp:posOffset>
              </wp:positionH>
              <wp:positionV relativeFrom="page">
                <wp:posOffset>9133205</wp:posOffset>
              </wp:positionV>
              <wp:extent cx="1939925" cy="217805"/>
              <wp:effectExtent l="0" t="0" r="0" b="0"/>
              <wp:wrapNone/>
              <wp:docPr id="1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22" w:lineRule="exact"/>
                            <w:ind w:left="20" w:right="0"/>
                            <w:jc w:val="left"/>
                          </w:pPr>
                          <w:r>
                            <w:rPr>
                              <w:rFonts w:ascii="仿宋_GB2312" w:hAnsi="仿宋_GB2312" w:eastAsia="仿宋_GB2312" w:cs="仿宋_GB2312"/>
                              <w:spacing w:val="2"/>
                            </w:rPr>
                            <w:t>2020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70"/>
                            </w:rPr>
                            <w:t xml:space="preserve"> </w:t>
                          </w:r>
                          <w:r>
                            <w:t>年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</w:rPr>
                            <w:t>9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71"/>
                            </w:rPr>
                            <w:t xml:space="preserve"> </w:t>
                          </w:r>
                          <w:r>
                            <w:t>月</w:t>
                          </w:r>
                          <w:r>
                            <w:rPr>
                              <w:spacing w:val="-64"/>
                            </w:rPr>
                            <w:t xml:space="preserve">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3"/>
                            </w:rPr>
                            <w:t>30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pacing w:val="-71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</w:rPr>
                            <w:t>日印发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57.9pt;margin-top:719.15pt;height:17.15pt;width:152.75pt;mso-position-horizontal-relative:page;mso-position-vertical-relative:page;z-index:-30720;mso-width-relative:page;mso-height-relative:page;" filled="f" stroked="f" coordsize="21600,21600" o:gfxdata="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ebY89sAAAAOAQAADwAAAAAAAAABACAAAAAiAAAAZHJzL2Rvd25yZXYueG1s&#10;UEsBAhQAFAAAAAgAh07iQDZ3TxK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22" w:lineRule="exact"/>
                      <w:ind w:left="20" w:right="0"/>
                      <w:jc w:val="left"/>
                    </w:pPr>
                    <w:r>
                      <w:rPr>
                        <w:rFonts w:ascii="仿宋_GB2312" w:hAnsi="仿宋_GB2312" w:eastAsia="仿宋_GB2312" w:cs="仿宋_GB2312"/>
                        <w:spacing w:val="2"/>
                      </w:rPr>
                      <w:t>2020</w:t>
                    </w:r>
                    <w:r>
                      <w:rPr>
                        <w:rFonts w:ascii="仿宋_GB2312" w:hAnsi="仿宋_GB2312" w:eastAsia="仿宋_GB2312" w:cs="仿宋_GB2312"/>
                        <w:spacing w:val="-70"/>
                      </w:rPr>
                      <w:t xml:space="preserve"> </w:t>
                    </w:r>
                    <w:r>
                      <w:t>年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</w:rPr>
                      <w:t>9</w:t>
                    </w:r>
                    <w:r>
                      <w:rPr>
                        <w:rFonts w:ascii="仿宋_GB2312" w:hAnsi="仿宋_GB2312" w:eastAsia="仿宋_GB2312" w:cs="仿宋_GB2312"/>
                        <w:spacing w:val="-71"/>
                      </w:rPr>
                      <w:t xml:space="preserve"> </w:t>
                    </w:r>
                    <w:r>
                      <w:t>月</w:t>
                    </w:r>
                    <w:r>
                      <w:rPr>
                        <w:spacing w:val="-64"/>
                      </w:rPr>
                      <w:t xml:space="preserve"> </w:t>
                    </w:r>
                    <w:r>
                      <w:rPr>
                        <w:rFonts w:ascii="仿宋_GB2312" w:hAnsi="仿宋_GB2312" w:eastAsia="仿宋_GB2312" w:cs="仿宋_GB2312"/>
                        <w:spacing w:val="3"/>
                      </w:rPr>
                      <w:t>30</w:t>
                    </w:r>
                    <w:r>
                      <w:rPr>
                        <w:rFonts w:ascii="仿宋_GB2312" w:hAnsi="仿宋_GB2312" w:eastAsia="仿宋_GB2312" w:cs="仿宋_GB2312"/>
                        <w:spacing w:val="-71"/>
                      </w:rPr>
                      <w:t xml:space="preserve"> </w:t>
                    </w:r>
                    <w:r>
                      <w:rPr>
                        <w:spacing w:val="4"/>
                      </w:rPr>
                      <w:t>日印发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F9A3"/>
    <w:multiLevelType w:val="singleLevel"/>
    <w:tmpl w:val="01F0F9A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336E2"/>
    <w:rsid w:val="39707C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39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3"/>
      <w:ind w:left="102"/>
    </w:pPr>
    <w:rPr>
      <w:rFonts w:ascii="仿宋_GB2312" w:hAnsi="仿宋_GB2312" w:eastAsia="仿宋_GB2312"/>
      <w:sz w:val="30"/>
      <w:szCs w:val="30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ScaleCrop>false</ScaleCrop>
  <LinksUpToDate>false</LinksUpToDate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2020-10-02T14:52:00Z</dcterms:created>
  <dc:creator>文印员</dc:creator>
  <cp:lastModifiedBy>邓兴华</cp:lastModifiedBy>
  <dcterms:modified xsi:type="dcterms:W3CDTF">2020-10-05T01:35:37Z</dcterms:modified>
  <dc:title>河 南 省 教 育 厅 办 公 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2020-10-02T00:00:00Z</vt:filetime>
  </property>
  <property fmtid="{D5CDD505-2E9C-101B-9397-08002B2CF9AE}" pid="4" name="KSOProductBuildVer">
    <vt:lpwstr>2052-11.1.0.10069</vt:lpwstr>
  </property>
</Properties>
</file>